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981FBE" w:rsidR="004348B7" w:rsidRDefault="00E858DE" w14:paraId="102B82C1" w14:textId="5F46B550">
      <w:pPr>
        <w:rPr>
          <w:rFonts w:ascii="Adelle" w:hAnsi="Adelle"/>
          <w:b/>
          <w:bCs/>
          <w:color w:val="4D9D34"/>
          <w:sz w:val="48"/>
          <w:szCs w:val="48"/>
        </w:rPr>
      </w:pPr>
      <w:r w:rsidRPr="17C0DD36">
        <w:rPr>
          <w:rFonts w:ascii="Adelle" w:hAnsi="Adelle"/>
          <w:b/>
          <w:bCs/>
          <w:color w:val="4D9D34"/>
          <w:sz w:val="48"/>
          <w:szCs w:val="48"/>
        </w:rPr>
        <w:t>Job description</w:t>
      </w:r>
    </w:p>
    <w:p w:rsidRPr="00981FBE" w:rsidR="004348B7" w:rsidP="00293D97" w:rsidRDefault="004348B7" w14:paraId="759D8BEC" w14:textId="77777777">
      <w:pPr>
        <w:spacing w:after="120"/>
        <w:rPr>
          <w:rFonts w:ascii="Adelle" w:hAnsi="Adelle"/>
          <w:szCs w:val="24"/>
        </w:rPr>
      </w:pPr>
    </w:p>
    <w:p w:rsidRPr="00981FBE" w:rsidR="00E858DE" w:rsidP="00011E1A" w:rsidRDefault="00995F66" w14:paraId="49CE1EF1" w14:textId="117D18BB">
      <w:pPr>
        <w:spacing w:after="120"/>
        <w:rPr>
          <w:rFonts w:ascii="Adelle" w:hAnsi="Adelle"/>
        </w:rPr>
      </w:pPr>
      <w:r w:rsidRPr="00981FBE">
        <w:rPr>
          <w:rFonts w:ascii="Adelle" w:hAnsi="Adelle"/>
          <w:b/>
          <w:bCs/>
        </w:rPr>
        <w:t>Job title</w:t>
      </w:r>
      <w:r w:rsidRPr="00981FBE" w:rsidR="00887A55">
        <w:rPr>
          <w:rFonts w:ascii="Adelle" w:hAnsi="Adelle"/>
          <w:b/>
          <w:bCs/>
        </w:rPr>
        <w:t xml:space="preserve">: </w:t>
      </w:r>
      <w:r w:rsidR="00B162B6">
        <w:rPr>
          <w:rFonts w:ascii="Adelle" w:hAnsi="Adelle"/>
        </w:rPr>
        <w:t>Outdoor Learning Tutor</w:t>
      </w:r>
    </w:p>
    <w:p w:rsidRPr="00981FBE" w:rsidR="003A04CD" w:rsidP="00011E1A" w:rsidRDefault="003A04CD" w14:paraId="6160496F" w14:textId="35D9A98B">
      <w:pPr>
        <w:spacing w:after="120"/>
        <w:rPr>
          <w:rFonts w:ascii="Adelle" w:hAnsi="Adelle"/>
        </w:rPr>
      </w:pPr>
      <w:r w:rsidRPr="00981FBE">
        <w:rPr>
          <w:rFonts w:ascii="Adelle" w:hAnsi="Adelle"/>
          <w:b/>
          <w:bCs/>
        </w:rPr>
        <w:t xml:space="preserve">Team: </w:t>
      </w:r>
      <w:r w:rsidRPr="00981FBE">
        <w:rPr>
          <w:rFonts w:ascii="Adelle" w:hAnsi="Adelle"/>
        </w:rPr>
        <w:t>Community &amp; Engagement Team</w:t>
      </w:r>
    </w:p>
    <w:p w:rsidRPr="00981FBE" w:rsidR="006B15AC" w:rsidP="00011E1A" w:rsidRDefault="006B15AC" w14:paraId="069B1E81" w14:textId="5A323E6B">
      <w:pPr>
        <w:spacing w:after="120"/>
        <w:rPr>
          <w:rFonts w:ascii="Adelle" w:hAnsi="Adelle"/>
        </w:rPr>
      </w:pPr>
      <w:r w:rsidRPr="00981FBE">
        <w:rPr>
          <w:rFonts w:ascii="Adelle" w:hAnsi="Adelle"/>
          <w:b/>
          <w:bCs/>
        </w:rPr>
        <w:t>Re</w:t>
      </w:r>
      <w:r w:rsidRPr="00981FBE" w:rsidR="00293D97">
        <w:rPr>
          <w:rFonts w:ascii="Adelle" w:hAnsi="Adelle"/>
          <w:b/>
          <w:bCs/>
        </w:rPr>
        <w:t>s</w:t>
      </w:r>
      <w:r w:rsidRPr="00981FBE">
        <w:rPr>
          <w:rFonts w:ascii="Adelle" w:hAnsi="Adelle"/>
          <w:b/>
          <w:bCs/>
        </w:rPr>
        <w:t xml:space="preserve">ponsible to: </w:t>
      </w:r>
      <w:r w:rsidRPr="00981FBE" w:rsidR="001A6945">
        <w:rPr>
          <w:rFonts w:ascii="Adelle" w:hAnsi="Adelle"/>
        </w:rPr>
        <w:t>Learning</w:t>
      </w:r>
      <w:r w:rsidRPr="00981FBE">
        <w:rPr>
          <w:rFonts w:ascii="Adelle" w:hAnsi="Adelle"/>
        </w:rPr>
        <w:t xml:space="preserve"> Manager</w:t>
      </w:r>
      <w:r w:rsidRPr="00981FBE" w:rsidR="00EE14D8">
        <w:rPr>
          <w:rFonts w:ascii="Adelle" w:hAnsi="Adelle"/>
        </w:rPr>
        <w:t xml:space="preserve"> (Children and Young People)</w:t>
      </w:r>
    </w:p>
    <w:p w:rsidR="00047A18" w:rsidP="00833CDC" w:rsidRDefault="00047A18" w14:paraId="1AE907B3" w14:textId="3581F0DF">
      <w:pPr>
        <w:rPr>
          <w:rFonts w:ascii="Adelle" w:hAnsi="Adelle"/>
          <w:color w:val="000000"/>
          <w:szCs w:val="24"/>
        </w:rPr>
      </w:pPr>
      <w:r w:rsidRPr="00981FBE">
        <w:rPr>
          <w:rFonts w:ascii="Adelle" w:hAnsi="Adelle"/>
          <w:b/>
          <w:bCs/>
        </w:rPr>
        <w:t>Working base:</w:t>
      </w:r>
      <w:r w:rsidRPr="00981FBE">
        <w:rPr>
          <w:rFonts w:ascii="Adelle" w:hAnsi="Adelle"/>
        </w:rPr>
        <w:t xml:space="preserve"> </w:t>
      </w:r>
      <w:r w:rsidRPr="00B364A7" w:rsidR="00833CDC">
        <w:rPr>
          <w:rFonts w:ascii="Adelle" w:hAnsi="Adelle"/>
          <w:color w:val="000000"/>
          <w:szCs w:val="24"/>
        </w:rPr>
        <w:t>Folly Farm Centre, Bishop Sutton, with potential to deliver activities at various locations around the region</w:t>
      </w:r>
    </w:p>
    <w:p w:rsidRPr="00833CDC" w:rsidR="00833CDC" w:rsidP="00833CDC" w:rsidRDefault="00833CDC" w14:paraId="5B91521F" w14:textId="77777777">
      <w:pPr>
        <w:rPr>
          <w:rFonts w:ascii="Adelle" w:hAnsi="Adelle"/>
          <w:color w:val="000000"/>
          <w:szCs w:val="24"/>
        </w:rPr>
      </w:pPr>
    </w:p>
    <w:p w:rsidRPr="00981FBE" w:rsidR="00E32F91" w:rsidP="0070710E" w:rsidRDefault="00EC54D9" w14:paraId="7186DD51" w14:textId="45BF4643">
      <w:pPr>
        <w:spacing w:after="120"/>
        <w:rPr>
          <w:rFonts w:ascii="Adelle" w:hAnsi="Adelle"/>
        </w:rPr>
      </w:pPr>
      <w:r w:rsidRPr="17C0DD36">
        <w:rPr>
          <w:rFonts w:ascii="Adelle" w:hAnsi="Adelle"/>
          <w:b/>
          <w:bCs/>
        </w:rPr>
        <w:t xml:space="preserve">Start date: </w:t>
      </w:r>
      <w:r w:rsidR="00E33E9D">
        <w:rPr>
          <w:rFonts w:ascii="Adelle" w:hAnsi="Adelle"/>
        </w:rPr>
        <w:t>March 2025</w:t>
      </w:r>
    </w:p>
    <w:p w:rsidR="00E33E9D" w:rsidP="0070710E" w:rsidRDefault="00EC54D9" w14:paraId="1559B3BC" w14:textId="77777777">
      <w:pPr>
        <w:spacing w:after="120"/>
        <w:rPr>
          <w:rFonts w:ascii="Adelle" w:hAnsi="Adelle"/>
        </w:rPr>
      </w:pPr>
      <w:r w:rsidRPr="17C0DD36">
        <w:rPr>
          <w:rFonts w:ascii="Adelle" w:hAnsi="Adelle"/>
          <w:b/>
          <w:bCs/>
        </w:rPr>
        <w:t xml:space="preserve">Contract type: </w:t>
      </w:r>
      <w:r w:rsidRPr="00E33E9D" w:rsidR="7FC24EF7">
        <w:rPr>
          <w:rFonts w:ascii="Adelle" w:hAnsi="Adelle"/>
        </w:rPr>
        <w:t>Zero hours contrac</w:t>
      </w:r>
      <w:r w:rsidR="00E33E9D">
        <w:rPr>
          <w:rFonts w:ascii="Adelle" w:hAnsi="Adelle"/>
        </w:rPr>
        <w:t>t</w:t>
      </w:r>
    </w:p>
    <w:p w:rsidRPr="00981FBE" w:rsidR="00E04CE6" w:rsidP="0070710E" w:rsidRDefault="00E04CE6" w14:paraId="161B688F" w14:textId="421AB183">
      <w:pPr>
        <w:spacing w:after="120"/>
        <w:rPr>
          <w:rFonts w:ascii="Adelle" w:hAnsi="Adelle"/>
          <w:color w:val="FF0000"/>
        </w:rPr>
      </w:pPr>
      <w:r w:rsidRPr="17C0DD36">
        <w:rPr>
          <w:rFonts w:ascii="Adelle" w:hAnsi="Adelle"/>
          <w:b/>
          <w:bCs/>
        </w:rPr>
        <w:t xml:space="preserve">Starting salary: </w:t>
      </w:r>
      <w:r w:rsidRPr="006B3992" w:rsidR="001C1EE2">
        <w:rPr>
          <w:rFonts w:ascii="Adelle" w:hAnsi="Adelle"/>
        </w:rPr>
        <w:t>£</w:t>
      </w:r>
      <w:r w:rsidRPr="006B3992" w:rsidR="006B3992">
        <w:rPr>
          <w:rFonts w:ascii="Adelle" w:hAnsi="Adelle"/>
        </w:rPr>
        <w:t>13.59</w:t>
      </w:r>
      <w:r w:rsidR="00F77034">
        <w:rPr>
          <w:rFonts w:ascii="Adelle" w:hAnsi="Adelle"/>
        </w:rPr>
        <w:t>ph</w:t>
      </w:r>
    </w:p>
    <w:p w:rsidRPr="00981FBE" w:rsidR="00AA7F45" w:rsidP="17C0DD36" w:rsidRDefault="00DD18A6" w14:paraId="3CFCFC51" w14:textId="209F61C7">
      <w:pPr>
        <w:spacing w:after="120"/>
        <w:rPr>
          <w:rFonts w:ascii="Adelle" w:hAnsi="Adelle"/>
          <w:highlight w:val="yellow"/>
        </w:rPr>
      </w:pPr>
      <w:r w:rsidRPr="17C0DD36">
        <w:rPr>
          <w:rFonts w:ascii="Adelle" w:hAnsi="Adelle"/>
          <w:b/>
          <w:bCs/>
        </w:rPr>
        <w:t>Hours of work</w:t>
      </w:r>
      <w:r w:rsidRPr="00E33E9D">
        <w:rPr>
          <w:rFonts w:ascii="Adelle" w:hAnsi="Adelle"/>
          <w:b/>
          <w:bCs/>
        </w:rPr>
        <w:t xml:space="preserve">: </w:t>
      </w:r>
      <w:r w:rsidR="00E443C3">
        <w:rPr>
          <w:rFonts w:ascii="Adelle" w:hAnsi="Adelle"/>
        </w:rPr>
        <w:t>Variable, estimated at</w:t>
      </w:r>
      <w:r w:rsidRPr="00E33E9D" w:rsidR="321D2A83">
        <w:rPr>
          <w:rFonts w:ascii="Adelle" w:hAnsi="Adelle"/>
        </w:rPr>
        <w:t xml:space="preserve"> </w:t>
      </w:r>
      <w:r w:rsidR="009D5277">
        <w:rPr>
          <w:rFonts w:ascii="Adelle" w:hAnsi="Adelle"/>
        </w:rPr>
        <w:t>7-14hours per week</w:t>
      </w:r>
      <w:r w:rsidR="00D253EB">
        <w:rPr>
          <w:rFonts w:ascii="Adelle" w:hAnsi="Adelle"/>
        </w:rPr>
        <w:t>, term time only.</w:t>
      </w:r>
    </w:p>
    <w:p w:rsidRPr="00981FBE" w:rsidR="00E32F91" w:rsidP="0070710E" w:rsidRDefault="00E32F91" w14:paraId="44125EFE" w14:textId="77777777">
      <w:pPr>
        <w:spacing w:after="120"/>
        <w:rPr>
          <w:rFonts w:ascii="Adelle" w:hAnsi="Adelle"/>
          <w:color w:val="00B050"/>
        </w:rPr>
      </w:pPr>
    </w:p>
    <w:p w:rsidRPr="00981FBE" w:rsidR="0070710E" w:rsidP="0070710E" w:rsidRDefault="00047A18" w14:paraId="5487DB5C" w14:textId="77777777">
      <w:pPr>
        <w:spacing w:after="120"/>
        <w:rPr>
          <w:rFonts w:ascii="Adelle" w:hAnsi="Adelle"/>
          <w:b/>
          <w:bCs/>
          <w:color w:val="4D9D34"/>
          <w:sz w:val="28"/>
          <w:szCs w:val="28"/>
        </w:rPr>
      </w:pPr>
      <w:r w:rsidRPr="00981FBE">
        <w:rPr>
          <w:rFonts w:ascii="Adelle" w:hAnsi="Adelle"/>
          <w:b/>
          <w:bCs/>
          <w:color w:val="4D9D34"/>
          <w:sz w:val="28"/>
          <w:szCs w:val="28"/>
        </w:rPr>
        <w:t>Overall purpose of job</w:t>
      </w:r>
    </w:p>
    <w:p w:rsidRPr="00B364A7" w:rsidR="00BB05AE" w:rsidP="08FD8CAE" w:rsidRDefault="00BB05AE" w14:paraId="4C4780FD" w14:textId="1FBFE8BF">
      <w:pPr>
        <w:rPr>
          <w:rFonts w:ascii="Adelle" w:hAnsi="Adelle"/>
          <w:color w:val="000000"/>
        </w:rPr>
      </w:pPr>
      <w:r w:rsidRPr="08FD8CAE" w:rsidR="00BB05AE">
        <w:rPr>
          <w:rFonts w:ascii="Adelle" w:hAnsi="Adelle"/>
          <w:color w:val="000000" w:themeColor="text1" w:themeTint="FF" w:themeShade="FF"/>
        </w:rPr>
        <w:t xml:space="preserve">To lead inspiring </w:t>
      </w:r>
      <w:r w:rsidRPr="08FD8CAE" w:rsidR="007B12C5">
        <w:rPr>
          <w:rFonts w:ascii="Adelle" w:hAnsi="Adelle"/>
          <w:color w:val="000000" w:themeColor="text1" w:themeTint="FF" w:themeShade="FF"/>
        </w:rPr>
        <w:t xml:space="preserve">nature-based </w:t>
      </w:r>
      <w:r w:rsidRPr="08FD8CAE" w:rsidR="00BB05AE">
        <w:rPr>
          <w:rFonts w:ascii="Adelle" w:hAnsi="Adelle"/>
          <w:color w:val="000000" w:themeColor="text1" w:themeTint="FF" w:themeShade="FF"/>
        </w:rPr>
        <w:t xml:space="preserve">outdoor learning programmes for </w:t>
      </w:r>
      <w:r w:rsidRPr="08FD8CAE" w:rsidR="007B12C5">
        <w:rPr>
          <w:rFonts w:ascii="Adelle" w:hAnsi="Adelle"/>
          <w:color w:val="000000" w:themeColor="text1" w:themeTint="FF" w:themeShade="FF"/>
        </w:rPr>
        <w:t>school groups</w:t>
      </w:r>
      <w:r w:rsidRPr="08FD8CAE" w:rsidR="00345E2A">
        <w:rPr>
          <w:rFonts w:ascii="Adelle" w:hAnsi="Adelle"/>
          <w:color w:val="000000" w:themeColor="text1" w:themeTint="FF" w:themeShade="FF"/>
        </w:rPr>
        <w:t xml:space="preserve">, working with some or </w:t>
      </w:r>
      <w:r w:rsidRPr="08FD8CAE" w:rsidR="00345E2A">
        <w:rPr>
          <w:rFonts w:ascii="Adelle" w:hAnsi="Adelle"/>
          <w:color w:val="000000" w:themeColor="text1" w:themeTint="FF" w:themeShade="FF"/>
        </w:rPr>
        <w:t>all of</w:t>
      </w:r>
      <w:r w:rsidRPr="08FD8CAE" w:rsidR="00345E2A">
        <w:rPr>
          <w:rFonts w:ascii="Adelle" w:hAnsi="Adelle"/>
          <w:color w:val="000000" w:themeColor="text1" w:themeTint="FF" w:themeShade="FF"/>
        </w:rPr>
        <w:t xml:space="preserve"> the</w:t>
      </w:r>
      <w:r w:rsidRPr="08FD8CAE" w:rsidR="714CB7B7">
        <w:rPr>
          <w:rFonts w:ascii="Adelle" w:hAnsi="Adelle"/>
          <w:color w:val="000000" w:themeColor="text1" w:themeTint="FF" w:themeShade="FF"/>
        </w:rPr>
        <w:t xml:space="preserve"> following: upper </w:t>
      </w:r>
      <w:r w:rsidRPr="08FD8CAE" w:rsidR="007B795F">
        <w:rPr>
          <w:rFonts w:ascii="Adelle" w:hAnsi="Adelle"/>
          <w:color w:val="000000" w:themeColor="text1" w:themeTint="FF" w:themeShade="FF"/>
        </w:rPr>
        <w:t xml:space="preserve">KS2, KS3 </w:t>
      </w:r>
      <w:r w:rsidRPr="08FD8CAE" w:rsidR="006A4795">
        <w:rPr>
          <w:rFonts w:ascii="Adelle" w:hAnsi="Adelle"/>
          <w:color w:val="000000" w:themeColor="text1" w:themeTint="FF" w:themeShade="FF"/>
        </w:rPr>
        <w:t>science</w:t>
      </w:r>
      <w:r w:rsidRPr="08FD8CAE" w:rsidR="007B795F">
        <w:rPr>
          <w:rFonts w:ascii="Adelle" w:hAnsi="Adelle"/>
          <w:color w:val="000000" w:themeColor="text1" w:themeTint="FF" w:themeShade="FF"/>
        </w:rPr>
        <w:t xml:space="preserve"> and KS5 biology</w:t>
      </w:r>
      <w:r w:rsidRPr="08FD8CAE" w:rsidR="00345E2A">
        <w:rPr>
          <w:rFonts w:ascii="Adelle" w:hAnsi="Adelle"/>
          <w:color w:val="000000" w:themeColor="text1" w:themeTint="FF" w:themeShade="FF"/>
        </w:rPr>
        <w:t>.</w:t>
      </w:r>
    </w:p>
    <w:p w:rsidRPr="00981FBE" w:rsidR="00887A55" w:rsidP="0070710E" w:rsidRDefault="00887A55" w14:paraId="0F9B6909" w14:textId="77777777">
      <w:pPr>
        <w:spacing w:after="120"/>
        <w:rPr>
          <w:rFonts w:ascii="Adelle" w:hAnsi="Adelle"/>
        </w:rPr>
      </w:pPr>
    </w:p>
    <w:p w:rsidRPr="00981FBE" w:rsidR="0070710E" w:rsidP="0070710E" w:rsidRDefault="0070710E" w14:paraId="477316E4" w14:textId="618CE290">
      <w:pPr>
        <w:spacing w:after="120"/>
        <w:rPr>
          <w:rFonts w:ascii="Adelle" w:hAnsi="Adelle"/>
          <w:b/>
          <w:bCs/>
          <w:color w:val="4D9D34"/>
          <w:sz w:val="28"/>
          <w:szCs w:val="28"/>
        </w:rPr>
      </w:pPr>
      <w:r w:rsidRPr="00981FBE">
        <w:rPr>
          <w:rFonts w:ascii="Adelle" w:hAnsi="Adelle"/>
          <w:b/>
          <w:bCs/>
          <w:color w:val="4D9D34"/>
          <w:sz w:val="28"/>
          <w:szCs w:val="28"/>
        </w:rPr>
        <w:t>Main responsibilities</w:t>
      </w:r>
    </w:p>
    <w:p w:rsidR="008F191D" w:rsidP="00B11AC9" w:rsidRDefault="0047057B" w14:paraId="6E8B0740" w14:textId="2A6B2FB1">
      <w:pPr>
        <w:pStyle w:val="ListParagraph"/>
        <w:numPr>
          <w:ilvl w:val="0"/>
          <w:numId w:val="28"/>
        </w:numPr>
        <w:ind w:left="340" w:hanging="357"/>
        <w:contextualSpacing w:val="0"/>
        <w:rPr>
          <w:rFonts w:ascii="Adelle" w:hAnsi="Adelle" w:cstheme="minorHAnsi"/>
        </w:rPr>
      </w:pPr>
      <w:r>
        <w:rPr>
          <w:rFonts w:ascii="Adelle" w:hAnsi="Adelle" w:cstheme="minorHAnsi"/>
        </w:rPr>
        <w:t>L</w:t>
      </w:r>
      <w:r w:rsidR="006B5931">
        <w:rPr>
          <w:rFonts w:ascii="Adelle" w:hAnsi="Adelle" w:cstheme="minorHAnsi"/>
        </w:rPr>
        <w:t xml:space="preserve">eading excellent outdoor learning sessions for </w:t>
      </w:r>
      <w:r w:rsidR="000A3568">
        <w:rPr>
          <w:rFonts w:ascii="Adelle" w:hAnsi="Adelle" w:cstheme="minorHAnsi"/>
        </w:rPr>
        <w:t>visiting school groups.</w:t>
      </w:r>
    </w:p>
    <w:p w:rsidR="00931EF8" w:rsidP="00B11AC9" w:rsidRDefault="0047057B" w14:paraId="1A6250CA" w14:textId="20C23172">
      <w:pPr>
        <w:pStyle w:val="ListParagraph"/>
        <w:numPr>
          <w:ilvl w:val="0"/>
          <w:numId w:val="28"/>
        </w:numPr>
        <w:ind w:left="340" w:hanging="357"/>
        <w:contextualSpacing w:val="0"/>
        <w:rPr>
          <w:rFonts w:ascii="Adelle" w:hAnsi="Adelle" w:cstheme="minorHAnsi"/>
        </w:rPr>
      </w:pPr>
      <w:r>
        <w:rPr>
          <w:rFonts w:ascii="Adelle" w:hAnsi="Adelle" w:cstheme="minorHAnsi"/>
        </w:rPr>
        <w:t xml:space="preserve">Following programme outlines, adapting these </w:t>
      </w:r>
      <w:r w:rsidR="00A9069D">
        <w:rPr>
          <w:rFonts w:ascii="Adelle" w:hAnsi="Adelle" w:cstheme="minorHAnsi"/>
        </w:rPr>
        <w:t>for learners’ needs, teacher requests, weather conditions and the outdoor environment.</w:t>
      </w:r>
    </w:p>
    <w:p w:rsidR="00A9069D" w:rsidP="17C0DD36" w:rsidRDefault="00A9069D" w14:paraId="0AEAE8BD" w14:textId="7969D48A">
      <w:pPr>
        <w:pStyle w:val="ListParagraph"/>
        <w:numPr>
          <w:ilvl w:val="0"/>
          <w:numId w:val="28"/>
        </w:numPr>
        <w:ind w:left="340" w:hanging="357"/>
        <w:rPr>
          <w:rFonts w:ascii="Adelle" w:hAnsi="Adelle" w:cstheme="minorBidi"/>
        </w:rPr>
      </w:pPr>
      <w:r w:rsidRPr="17C0DD36">
        <w:rPr>
          <w:rFonts w:ascii="Adelle" w:hAnsi="Adelle" w:cstheme="minorBidi"/>
        </w:rPr>
        <w:t xml:space="preserve">Setting up and packing away </w:t>
      </w:r>
      <w:r w:rsidRPr="17C0DD36" w:rsidR="00F93200">
        <w:rPr>
          <w:rFonts w:ascii="Adelle" w:hAnsi="Adelle" w:cstheme="minorBidi"/>
        </w:rPr>
        <w:t>equipment</w:t>
      </w:r>
      <w:r w:rsidRPr="17C0DD36" w:rsidR="293E61B6">
        <w:rPr>
          <w:rFonts w:ascii="Adelle" w:hAnsi="Adelle" w:cstheme="minorBidi"/>
        </w:rPr>
        <w:t>.</w:t>
      </w:r>
    </w:p>
    <w:p w:rsidR="000C7815" w:rsidP="08FD8CAE" w:rsidRDefault="000C7815" w14:paraId="20620BF7" w14:textId="77777777" w14:noSpellErr="1">
      <w:pPr>
        <w:rPr>
          <w:rFonts w:ascii="Adelle" w:hAnsi="Adelle" w:cs="Calibri" w:cstheme="minorAscii"/>
          <w:sz w:val="24"/>
          <w:szCs w:val="24"/>
        </w:rPr>
      </w:pPr>
    </w:p>
    <w:p w:rsidRPr="00C302A9" w:rsidR="000C7815" w:rsidP="08FD8CAE" w:rsidRDefault="000C7815" w14:paraId="3362B8EA" w14:textId="77777777" w14:noSpellErr="1">
      <w:pPr>
        <w:spacing w:after="120"/>
        <w:rPr>
          <w:rFonts w:ascii="Adelle" w:hAnsi="Adelle"/>
          <w:b w:val="1"/>
          <w:bCs w:val="1"/>
          <w:color w:val="4D9D34"/>
          <w:sz w:val="24"/>
          <w:szCs w:val="24"/>
        </w:rPr>
      </w:pPr>
      <w:r w:rsidRPr="08FD8CAE" w:rsidR="000C7815">
        <w:rPr>
          <w:rFonts w:ascii="Adelle" w:hAnsi="Adelle"/>
          <w:b w:val="1"/>
          <w:bCs w:val="1"/>
          <w:color w:val="4D9D34"/>
          <w:sz w:val="24"/>
          <w:szCs w:val="24"/>
        </w:rPr>
        <w:t>Working conditions</w:t>
      </w:r>
    </w:p>
    <w:p w:rsidR="002B398C" w:rsidP="08FD8CAE" w:rsidRDefault="000C7815" w14:paraId="41A70295" w14:textId="56511C3D" w14:noSpellErr="1">
      <w:pPr>
        <w:rPr>
          <w:rFonts w:ascii="Adelle" w:hAnsi="Adelle" w:cs="" w:cstheme="minorBidi"/>
        </w:rPr>
      </w:pPr>
      <w:r w:rsidRPr="08FD8CAE" w:rsidR="000C7815">
        <w:rPr>
          <w:rFonts w:ascii="Adelle" w:hAnsi="Adelle"/>
          <w:sz w:val="24"/>
          <w:szCs w:val="24"/>
        </w:rPr>
        <w:t>Most delivery work will be outside, at Folly Farm</w:t>
      </w:r>
      <w:r w:rsidRPr="08FD8CAE" w:rsidR="00E443C3">
        <w:rPr>
          <w:rFonts w:ascii="Adelle" w:hAnsi="Adelle"/>
          <w:sz w:val="24"/>
          <w:szCs w:val="24"/>
        </w:rPr>
        <w:t xml:space="preserve"> education centre</w:t>
      </w:r>
      <w:r w:rsidRPr="08FD8CAE" w:rsidR="00D253EB">
        <w:rPr>
          <w:rFonts w:ascii="Adelle" w:hAnsi="Adelle"/>
          <w:sz w:val="24"/>
          <w:szCs w:val="24"/>
        </w:rPr>
        <w:t>, with potential for working at other sites across Avon</w:t>
      </w:r>
      <w:r w:rsidRPr="08FD8CAE" w:rsidR="00E443C3">
        <w:rPr>
          <w:rFonts w:ascii="Adelle" w:hAnsi="Adelle"/>
          <w:sz w:val="24"/>
          <w:szCs w:val="24"/>
        </w:rPr>
        <w:t xml:space="preserve">. </w:t>
      </w:r>
      <w:r w:rsidRPr="08FD8CAE" w:rsidR="002F1EFD">
        <w:rPr>
          <w:rFonts w:ascii="Adelle" w:hAnsi="Adelle"/>
          <w:color w:val="000000" w:themeColor="text1" w:themeTint="FF" w:themeShade="FF"/>
          <w:sz w:val="24"/>
          <w:szCs w:val="24"/>
        </w:rPr>
        <w:t xml:space="preserve">Ideally candidates will be available for some evening </w:t>
      </w:r>
      <w:r w:rsidRPr="08FD8CAE" w:rsidR="002F1EFD">
        <w:rPr>
          <w:rFonts w:ascii="Adelle" w:hAnsi="Adelle"/>
          <w:color w:val="000000" w:themeColor="text1" w:themeTint="FF" w:themeShade="FF"/>
          <w:sz w:val="24"/>
          <w:szCs w:val="24"/>
        </w:rPr>
        <w:t>work</w:t>
      </w:r>
      <w:r w:rsidRPr="08FD8CAE" w:rsidR="002B398C">
        <w:rPr>
          <w:rFonts w:ascii="Adelle" w:hAnsi="Adelle"/>
          <w:color w:val="000000" w:themeColor="text1" w:themeTint="FF" w:themeShade="FF"/>
          <w:sz w:val="22"/>
          <w:szCs w:val="22"/>
        </w:rPr>
        <w:t>.</w:t>
      </w:r>
      <w:r w:rsidRPr="08FD8CAE">
        <w:rPr>
          <w:rFonts w:ascii="Adelle" w:hAnsi="Adelle" w:cs="" w:cstheme="minorBidi"/>
        </w:rPr>
        <w:br w:type="page"/>
      </w:r>
    </w:p>
    <w:p w:rsidRPr="00981FBE" w:rsidR="00E04998" w:rsidP="002B398C" w:rsidRDefault="00E04998" w14:paraId="7516885C" w14:textId="77777777">
      <w:pPr>
        <w:rPr>
          <w:rFonts w:ascii="Adelle" w:hAnsi="Adelle" w:cstheme="minorBidi"/>
        </w:rPr>
      </w:pPr>
    </w:p>
    <w:p w:rsidRPr="00981FBE" w:rsidR="009F3826" w:rsidRDefault="00E04998" w14:paraId="1C065A3B" w14:textId="4D975FF2">
      <w:pPr>
        <w:rPr>
          <w:rFonts w:ascii="Adelle" w:hAnsi="Adelle" w:cstheme="minorHAnsi"/>
          <w:b/>
          <w:bCs/>
          <w:color w:val="00B050"/>
          <w:sz w:val="48"/>
          <w:szCs w:val="48"/>
        </w:rPr>
      </w:pPr>
      <w:r w:rsidRPr="00981FBE">
        <w:rPr>
          <w:rFonts w:ascii="Adelle" w:hAnsi="Adelle" w:cstheme="minorHAnsi"/>
          <w:b/>
          <w:bCs/>
          <w:color w:val="4D9D34"/>
          <w:sz w:val="48"/>
          <w:szCs w:val="48"/>
        </w:rPr>
        <w:t>Job specification</w:t>
      </w:r>
    </w:p>
    <w:p w:rsidRPr="00981FBE" w:rsidR="00E04998" w:rsidRDefault="00E04998" w14:paraId="18D899D8" w14:textId="6C142B76">
      <w:pPr>
        <w:rPr>
          <w:rFonts w:ascii="Adelle" w:hAnsi="Adelle" w:cstheme="minorHAnsi"/>
          <w:b/>
          <w:bCs/>
          <w:sz w:val="32"/>
          <w:szCs w:val="32"/>
        </w:rPr>
      </w:pPr>
    </w:p>
    <w:p w:rsidRPr="00981FBE" w:rsidR="005C41C5" w:rsidP="005C41C5" w:rsidRDefault="005C41C5" w14:paraId="38AA1670" w14:textId="7BCBFDBF">
      <w:pPr>
        <w:spacing w:after="120"/>
        <w:rPr>
          <w:rFonts w:ascii="Adelle" w:hAnsi="Adelle"/>
          <w:b/>
          <w:bCs/>
          <w:color w:val="4D9D34"/>
          <w:sz w:val="28"/>
          <w:szCs w:val="28"/>
        </w:rPr>
      </w:pPr>
      <w:r w:rsidRPr="00981FBE">
        <w:rPr>
          <w:rFonts w:ascii="Adelle" w:hAnsi="Adelle"/>
          <w:b/>
          <w:bCs/>
          <w:color w:val="4D9D34"/>
          <w:sz w:val="28"/>
          <w:szCs w:val="28"/>
        </w:rPr>
        <w:t>Job impact</w:t>
      </w:r>
    </w:p>
    <w:p w:rsidRPr="000F72C9" w:rsidR="000F72C9" w:rsidP="000F72C9" w:rsidRDefault="000F72C9" w14:paraId="049C92C8" w14:textId="77777777">
      <w:pPr>
        <w:numPr>
          <w:ilvl w:val="0"/>
          <w:numId w:val="29"/>
        </w:numPr>
        <w:rPr>
          <w:rFonts w:ascii="Adelle" w:hAnsi="Adelle" w:cs="Tahoma"/>
          <w:sz w:val="22"/>
          <w:szCs w:val="18"/>
        </w:rPr>
      </w:pPr>
      <w:r w:rsidRPr="000F72C9">
        <w:rPr>
          <w:rFonts w:ascii="Adelle" w:hAnsi="Adelle" w:cs="Tahoma"/>
          <w:sz w:val="22"/>
          <w:szCs w:val="18"/>
        </w:rPr>
        <w:t>Inspires and enables children to connect with, learn about and care for nature,</w:t>
      </w:r>
      <w:r w:rsidRPr="000F72C9">
        <w:rPr>
          <w:rFonts w:ascii="Adelle" w:hAnsi="Adelle"/>
          <w:sz w:val="22"/>
          <w:szCs w:val="18"/>
        </w:rPr>
        <w:t xml:space="preserve"> achieving long-term impact for people and wildlife</w:t>
      </w:r>
    </w:p>
    <w:p w:rsidRPr="000F72C9" w:rsidR="000F72C9" w:rsidP="000F72C9" w:rsidRDefault="000F72C9" w14:paraId="05B7C7F8" w14:textId="77777777">
      <w:pPr>
        <w:numPr>
          <w:ilvl w:val="0"/>
          <w:numId w:val="29"/>
        </w:numPr>
        <w:rPr>
          <w:rFonts w:ascii="Adelle" w:hAnsi="Adelle" w:cs="Tahoma"/>
          <w:sz w:val="22"/>
          <w:szCs w:val="18"/>
        </w:rPr>
      </w:pPr>
      <w:r w:rsidRPr="000F72C9">
        <w:rPr>
          <w:rFonts w:ascii="Adelle" w:hAnsi="Adelle" w:cs="Tahoma"/>
          <w:sz w:val="22"/>
          <w:szCs w:val="18"/>
        </w:rPr>
        <w:t>Supports the Trust to achieve and maintain its reputation as one of the foremost and innovative providers of outdoor/nature conservation learning in the region</w:t>
      </w:r>
    </w:p>
    <w:p w:rsidRPr="00981FBE" w:rsidR="005C41C5" w:rsidP="005C41C5" w:rsidRDefault="005C41C5" w14:paraId="38306AC5" w14:textId="77777777">
      <w:pPr>
        <w:spacing w:after="120"/>
        <w:rPr>
          <w:rFonts w:ascii="Adelle" w:hAnsi="Adelle"/>
          <w:b/>
          <w:bCs/>
          <w:color w:val="00B050"/>
          <w:sz w:val="28"/>
          <w:szCs w:val="28"/>
        </w:rPr>
      </w:pPr>
    </w:p>
    <w:p w:rsidRPr="00981FBE" w:rsidR="003D043C" w:rsidP="003D043C" w:rsidRDefault="003D043C" w14:paraId="3E391442" w14:textId="1230BDBE">
      <w:pPr>
        <w:spacing w:after="120"/>
        <w:rPr>
          <w:rFonts w:ascii="Adelle" w:hAnsi="Adelle"/>
          <w:b/>
          <w:bCs/>
          <w:color w:val="4D9D34"/>
          <w:sz w:val="28"/>
          <w:szCs w:val="28"/>
        </w:rPr>
      </w:pPr>
      <w:r w:rsidRPr="00981FBE">
        <w:rPr>
          <w:rFonts w:ascii="Adelle" w:hAnsi="Adelle"/>
          <w:b/>
          <w:bCs/>
          <w:color w:val="4D9D34"/>
          <w:sz w:val="28"/>
          <w:szCs w:val="28"/>
        </w:rPr>
        <w:t>People and contacts</w:t>
      </w:r>
    </w:p>
    <w:p w:rsidR="00F50C99" w:rsidP="00F50C99" w:rsidRDefault="00F50C99" w14:paraId="3CCFCE79" w14:textId="17C109B1">
      <w:pPr>
        <w:pStyle w:val="ListParagraph"/>
        <w:numPr>
          <w:ilvl w:val="0"/>
          <w:numId w:val="30"/>
        </w:numPr>
        <w:rPr>
          <w:rFonts w:ascii="Adelle" w:hAnsi="Adelle"/>
          <w:sz w:val="22"/>
          <w:szCs w:val="22"/>
        </w:rPr>
      </w:pPr>
      <w:r w:rsidRPr="00F50C99">
        <w:rPr>
          <w:rFonts w:ascii="Adelle" w:hAnsi="Adelle"/>
          <w:sz w:val="22"/>
          <w:szCs w:val="22"/>
        </w:rPr>
        <w:t>Works with children, education settings, learning centre staff</w:t>
      </w:r>
      <w:r w:rsidR="007E713D">
        <w:rPr>
          <w:rFonts w:ascii="Adelle" w:hAnsi="Adelle"/>
          <w:sz w:val="22"/>
          <w:szCs w:val="22"/>
        </w:rPr>
        <w:t xml:space="preserve"> and</w:t>
      </w:r>
      <w:r w:rsidRPr="00F50C99">
        <w:rPr>
          <w:rFonts w:ascii="Adelle" w:hAnsi="Adelle"/>
          <w:sz w:val="22"/>
          <w:szCs w:val="22"/>
        </w:rPr>
        <w:t xml:space="preserve"> Folly Farm tutors</w:t>
      </w:r>
      <w:r w:rsidR="007E713D">
        <w:rPr>
          <w:rFonts w:ascii="Adelle" w:hAnsi="Adelle"/>
          <w:sz w:val="22"/>
          <w:szCs w:val="22"/>
        </w:rPr>
        <w:t>.</w:t>
      </w:r>
    </w:p>
    <w:p w:rsidRPr="001E31FE" w:rsidR="00A3555F" w:rsidP="00A3555F" w:rsidRDefault="00A3555F" w14:paraId="755D22CA" w14:textId="77777777">
      <w:pPr>
        <w:spacing w:after="120"/>
        <w:rPr>
          <w:rFonts w:ascii="Adelle" w:hAnsi="Adelle"/>
          <w:color w:val="000000"/>
          <w:sz w:val="28"/>
          <w:szCs w:val="28"/>
        </w:rPr>
      </w:pPr>
    </w:p>
    <w:p w:rsidRPr="00981FBE" w:rsidR="00A3555F" w:rsidP="00A3555F" w:rsidRDefault="00A3555F" w14:paraId="42FEE3BB" w14:textId="6F1A93BC">
      <w:pPr>
        <w:spacing w:after="120"/>
        <w:rPr>
          <w:rFonts w:ascii="Adelle" w:hAnsi="Adelle"/>
          <w:b/>
          <w:bCs/>
          <w:color w:val="4D9D34"/>
          <w:sz w:val="28"/>
          <w:szCs w:val="28"/>
        </w:rPr>
      </w:pPr>
      <w:r w:rsidRPr="00981FBE">
        <w:rPr>
          <w:rFonts w:ascii="Adelle" w:hAnsi="Adelle"/>
          <w:b/>
          <w:bCs/>
          <w:color w:val="4D9D34"/>
          <w:sz w:val="28"/>
          <w:szCs w:val="28"/>
        </w:rPr>
        <w:t>Accountability and resources</w:t>
      </w:r>
    </w:p>
    <w:p w:rsidRPr="00981FBE" w:rsidR="00A3555F" w:rsidP="17C0DD36" w:rsidRDefault="00A3555F" w14:paraId="12437EB2" w14:textId="492E1FA7">
      <w:pPr>
        <w:pStyle w:val="ListParagraph"/>
        <w:numPr>
          <w:ilvl w:val="0"/>
          <w:numId w:val="15"/>
        </w:numPr>
        <w:rPr>
          <w:rFonts w:ascii="Adelle" w:hAnsi="Adelle"/>
          <w:color w:val="000000"/>
          <w:sz w:val="22"/>
          <w:szCs w:val="22"/>
        </w:rPr>
      </w:pPr>
      <w:r w:rsidRPr="17C0DD36">
        <w:rPr>
          <w:rFonts w:ascii="Adelle" w:hAnsi="Adelle"/>
          <w:color w:val="000000" w:themeColor="text1"/>
          <w:sz w:val="22"/>
          <w:szCs w:val="22"/>
        </w:rPr>
        <w:t>Responsible for planning and</w:t>
      </w:r>
      <w:r w:rsidRPr="17C0DD36" w:rsidR="00A83785">
        <w:rPr>
          <w:rFonts w:ascii="Adelle" w:hAnsi="Adelle"/>
          <w:color w:val="000000" w:themeColor="text1"/>
          <w:sz w:val="22"/>
          <w:szCs w:val="22"/>
        </w:rPr>
        <w:t xml:space="preserve"> leading learning activities</w:t>
      </w:r>
    </w:p>
    <w:p w:rsidRPr="000B2010" w:rsidR="000B2010" w:rsidP="000B2010" w:rsidRDefault="000B2010" w14:paraId="4192EB48" w14:textId="77777777">
      <w:pPr>
        <w:pStyle w:val="ListParagraph"/>
        <w:numPr>
          <w:ilvl w:val="0"/>
          <w:numId w:val="15"/>
        </w:numPr>
        <w:rPr>
          <w:rFonts w:ascii="Adelle" w:hAnsi="Adelle"/>
          <w:b/>
          <w:sz w:val="22"/>
          <w:szCs w:val="22"/>
        </w:rPr>
      </w:pPr>
      <w:r w:rsidRPr="000B2010">
        <w:rPr>
          <w:rFonts w:ascii="Adelle" w:hAnsi="Adelle"/>
          <w:sz w:val="22"/>
          <w:szCs w:val="22"/>
        </w:rPr>
        <w:t>Accountable for maintaining the reputation of AWT, complying with all relevant legislation and AWT policies</w:t>
      </w:r>
    </w:p>
    <w:p w:rsidRPr="00981FBE" w:rsidR="000B2010" w:rsidP="000B2010" w:rsidRDefault="000B2010" w14:paraId="13C32C9B" w14:textId="77777777">
      <w:pPr>
        <w:pStyle w:val="ListParagraph"/>
        <w:ind w:left="360"/>
        <w:rPr>
          <w:rFonts w:ascii="Adelle" w:hAnsi="Adelle"/>
          <w:bCs/>
          <w:color w:val="000000"/>
          <w:sz w:val="22"/>
          <w:szCs w:val="22"/>
        </w:rPr>
      </w:pPr>
    </w:p>
    <w:p w:rsidRPr="00981FBE" w:rsidR="00177044" w:rsidP="00177044" w:rsidRDefault="00177044" w14:paraId="0A82ED0A" w14:textId="617431D6">
      <w:pPr>
        <w:spacing w:after="120"/>
        <w:rPr>
          <w:rFonts w:ascii="Adelle" w:hAnsi="Adelle"/>
          <w:b/>
          <w:bCs/>
          <w:color w:val="4D9D34"/>
          <w:sz w:val="28"/>
          <w:szCs w:val="28"/>
        </w:rPr>
      </w:pPr>
      <w:r w:rsidRPr="00981FBE">
        <w:rPr>
          <w:rFonts w:ascii="Adelle" w:hAnsi="Adelle"/>
          <w:b/>
          <w:bCs/>
          <w:color w:val="4D9D34"/>
          <w:sz w:val="28"/>
          <w:szCs w:val="28"/>
        </w:rPr>
        <w:t>Independence and judgement</w:t>
      </w:r>
    </w:p>
    <w:p w:rsidRPr="00981FBE" w:rsidR="00177044" w:rsidP="00177044" w:rsidRDefault="00177044" w14:paraId="06A96844" w14:textId="720E2076">
      <w:pPr>
        <w:pStyle w:val="ListParagraph"/>
        <w:numPr>
          <w:ilvl w:val="0"/>
          <w:numId w:val="18"/>
        </w:numPr>
        <w:rPr>
          <w:rFonts w:ascii="Adelle" w:hAnsi="Adelle" w:cs="Tahoma"/>
          <w:sz w:val="22"/>
          <w:szCs w:val="22"/>
        </w:rPr>
      </w:pPr>
      <w:r w:rsidRPr="00981FBE">
        <w:rPr>
          <w:rFonts w:ascii="Adelle" w:hAnsi="Adelle"/>
          <w:sz w:val="22"/>
          <w:szCs w:val="22"/>
        </w:rPr>
        <w:t xml:space="preserve">Ability to exercise judgement and independence </w:t>
      </w:r>
      <w:r w:rsidR="00BE361A">
        <w:rPr>
          <w:rFonts w:ascii="Adelle" w:hAnsi="Adelle"/>
          <w:sz w:val="22"/>
          <w:szCs w:val="22"/>
        </w:rPr>
        <w:t xml:space="preserve">when </w:t>
      </w:r>
      <w:r w:rsidR="006A26CF">
        <w:rPr>
          <w:rFonts w:ascii="Adelle" w:hAnsi="Adelle"/>
          <w:sz w:val="22"/>
          <w:szCs w:val="22"/>
        </w:rPr>
        <w:t>planning and delivering learning activities</w:t>
      </w:r>
    </w:p>
    <w:p w:rsidRPr="00981FBE" w:rsidR="00177044" w:rsidP="00177044" w:rsidRDefault="006A26CF" w14:paraId="2C11A6B6" w14:textId="632D219F">
      <w:pPr>
        <w:pStyle w:val="ListParagraph"/>
        <w:numPr>
          <w:ilvl w:val="0"/>
          <w:numId w:val="18"/>
        </w:numPr>
        <w:rPr>
          <w:rFonts w:ascii="Adelle" w:hAnsi="Adelle" w:cs="Tahoma"/>
          <w:sz w:val="22"/>
          <w:szCs w:val="22"/>
        </w:rPr>
      </w:pPr>
      <w:r>
        <w:rPr>
          <w:rFonts w:ascii="Adelle" w:hAnsi="Adelle" w:cs="Tahoma"/>
          <w:sz w:val="22"/>
          <w:szCs w:val="22"/>
        </w:rPr>
        <w:t>Carries out dynamic risk assessments, and modifies or cancels activities as necessary</w:t>
      </w:r>
    </w:p>
    <w:p w:rsidRPr="00981FBE" w:rsidR="00177044" w:rsidP="00A3555F" w:rsidRDefault="00177044" w14:paraId="46996AF7" w14:textId="77777777">
      <w:pPr>
        <w:rPr>
          <w:rFonts w:ascii="Adelle" w:hAnsi="Adelle"/>
          <w:color w:val="000000"/>
          <w:sz w:val="22"/>
          <w:szCs w:val="22"/>
        </w:rPr>
      </w:pPr>
    </w:p>
    <w:p w:rsidRPr="00981FBE" w:rsidR="00177044" w:rsidP="00177044" w:rsidRDefault="00177044" w14:paraId="2661EB2B" w14:textId="78D93B47">
      <w:pPr>
        <w:spacing w:after="120"/>
        <w:rPr>
          <w:rFonts w:ascii="Adelle" w:hAnsi="Adelle"/>
          <w:b/>
          <w:bCs/>
          <w:color w:val="4D9D34"/>
          <w:sz w:val="28"/>
          <w:szCs w:val="28"/>
        </w:rPr>
      </w:pPr>
      <w:r w:rsidRPr="00981FBE">
        <w:rPr>
          <w:rFonts w:ascii="Adelle" w:hAnsi="Adelle"/>
          <w:b/>
          <w:bCs/>
          <w:color w:val="4D9D34"/>
          <w:sz w:val="28"/>
          <w:szCs w:val="28"/>
        </w:rPr>
        <w:t>Creativity and innovation</w:t>
      </w:r>
    </w:p>
    <w:p w:rsidR="006F5624" w:rsidP="00286564" w:rsidRDefault="00177044" w14:paraId="32A025DB" w14:textId="5EDF3FEC">
      <w:pPr>
        <w:pStyle w:val="ListParagraph"/>
        <w:numPr>
          <w:ilvl w:val="0"/>
          <w:numId w:val="20"/>
        </w:numPr>
        <w:rPr>
          <w:rFonts w:ascii="Adelle" w:hAnsi="Adelle"/>
          <w:sz w:val="22"/>
          <w:szCs w:val="22"/>
        </w:rPr>
      </w:pPr>
      <w:r w:rsidRPr="00981FBE">
        <w:rPr>
          <w:rFonts w:ascii="Adelle" w:hAnsi="Adelle"/>
          <w:sz w:val="22"/>
          <w:szCs w:val="22"/>
        </w:rPr>
        <w:t>Create</w:t>
      </w:r>
      <w:r w:rsidR="005F1677">
        <w:rPr>
          <w:rFonts w:ascii="Adelle" w:hAnsi="Adelle"/>
          <w:sz w:val="22"/>
          <w:szCs w:val="22"/>
        </w:rPr>
        <w:t>s</w:t>
      </w:r>
      <w:r w:rsidRPr="00981FBE">
        <w:rPr>
          <w:rFonts w:ascii="Adelle" w:hAnsi="Adelle"/>
          <w:sz w:val="22"/>
          <w:szCs w:val="22"/>
        </w:rPr>
        <w:t xml:space="preserve"> and adapt</w:t>
      </w:r>
      <w:r w:rsidR="005F1677">
        <w:rPr>
          <w:rFonts w:ascii="Adelle" w:hAnsi="Adelle"/>
          <w:sz w:val="22"/>
          <w:szCs w:val="22"/>
        </w:rPr>
        <w:t>s</w:t>
      </w:r>
      <w:r w:rsidRPr="00981FBE">
        <w:rPr>
          <w:rFonts w:ascii="Adelle" w:hAnsi="Adelle"/>
          <w:sz w:val="22"/>
          <w:szCs w:val="22"/>
        </w:rPr>
        <w:t xml:space="preserve"> </w:t>
      </w:r>
      <w:r w:rsidR="00AF6CB1">
        <w:rPr>
          <w:rFonts w:ascii="Adelle" w:hAnsi="Adelle"/>
          <w:sz w:val="22"/>
          <w:szCs w:val="22"/>
        </w:rPr>
        <w:t xml:space="preserve">programmes and </w:t>
      </w:r>
      <w:r w:rsidR="005F1677">
        <w:rPr>
          <w:rFonts w:ascii="Adelle" w:hAnsi="Adelle"/>
          <w:sz w:val="22"/>
          <w:szCs w:val="22"/>
        </w:rPr>
        <w:t>activities</w:t>
      </w:r>
      <w:r w:rsidRPr="00981FBE">
        <w:rPr>
          <w:rFonts w:ascii="Adelle" w:hAnsi="Adelle"/>
          <w:sz w:val="22"/>
          <w:szCs w:val="22"/>
        </w:rPr>
        <w:t xml:space="preserve"> to meet</w:t>
      </w:r>
      <w:r w:rsidR="00AF6CB1">
        <w:rPr>
          <w:rFonts w:ascii="Adelle" w:hAnsi="Adelle"/>
          <w:sz w:val="22"/>
          <w:szCs w:val="22"/>
        </w:rPr>
        <w:t xml:space="preserve"> visiting schools’ needs, whilst </w:t>
      </w:r>
      <w:r w:rsidR="00286564">
        <w:rPr>
          <w:rFonts w:ascii="Adelle" w:hAnsi="Adelle"/>
          <w:sz w:val="22"/>
          <w:szCs w:val="22"/>
        </w:rPr>
        <w:t>achieving AWT’s strategic objectives.</w:t>
      </w:r>
    </w:p>
    <w:p w:rsidR="00286564" w:rsidP="00286564" w:rsidRDefault="00286564" w14:paraId="770343E3" w14:textId="2EF47464">
      <w:pPr>
        <w:pStyle w:val="ListParagraph"/>
        <w:numPr>
          <w:ilvl w:val="0"/>
          <w:numId w:val="20"/>
        </w:numPr>
        <w:rPr>
          <w:rFonts w:ascii="Adelle" w:hAnsi="Adelle"/>
          <w:sz w:val="22"/>
          <w:szCs w:val="22"/>
        </w:rPr>
      </w:pPr>
      <w:r>
        <w:rPr>
          <w:rFonts w:ascii="Adelle" w:hAnsi="Adelle"/>
          <w:sz w:val="22"/>
          <w:szCs w:val="22"/>
        </w:rPr>
        <w:t>Seeks opportunities to develop new activities and programmes</w:t>
      </w:r>
    </w:p>
    <w:p w:rsidRPr="00286564" w:rsidR="00286564" w:rsidP="00286564" w:rsidRDefault="00286564" w14:paraId="783F6408" w14:textId="77777777">
      <w:pPr>
        <w:pStyle w:val="ListParagraph"/>
        <w:ind w:left="360"/>
        <w:rPr>
          <w:rFonts w:ascii="Adelle" w:hAnsi="Adelle"/>
          <w:sz w:val="22"/>
          <w:szCs w:val="22"/>
        </w:rPr>
      </w:pPr>
    </w:p>
    <w:p w:rsidR="00ED3BAE" w:rsidRDefault="00ED3BAE" w14:paraId="74BE1004" w14:textId="77777777">
      <w:pPr>
        <w:rPr>
          <w:rFonts w:ascii="Adelle" w:hAnsi="Adelle" w:cstheme="minorHAnsi"/>
          <w:b/>
          <w:bCs/>
          <w:color w:val="4D9D34"/>
          <w:sz w:val="48"/>
          <w:szCs w:val="48"/>
        </w:rPr>
      </w:pPr>
      <w:r>
        <w:rPr>
          <w:rFonts w:ascii="Adelle" w:hAnsi="Adelle" w:cstheme="minorHAnsi"/>
          <w:b/>
          <w:bCs/>
          <w:color w:val="4D9D34"/>
          <w:sz w:val="48"/>
          <w:szCs w:val="48"/>
        </w:rPr>
        <w:br w:type="page"/>
      </w:r>
    </w:p>
    <w:p w:rsidR="001E31FE" w:rsidP="00DE0657" w:rsidRDefault="001E31FE" w14:paraId="5B89DD06" w14:textId="77777777">
      <w:pPr>
        <w:rPr>
          <w:rFonts w:ascii="Adelle" w:hAnsi="Adelle" w:cstheme="minorHAnsi"/>
          <w:b/>
          <w:bCs/>
          <w:color w:val="4D9D34"/>
          <w:sz w:val="48"/>
          <w:szCs w:val="48"/>
        </w:rPr>
      </w:pPr>
    </w:p>
    <w:p w:rsidRPr="00981FBE" w:rsidR="00DE0657" w:rsidP="00DE0657" w:rsidRDefault="00DE0657" w14:paraId="5BE96E59" w14:textId="37E8080E">
      <w:pPr>
        <w:rPr>
          <w:rFonts w:ascii="Adelle" w:hAnsi="Adelle" w:cstheme="minorHAnsi"/>
          <w:b/>
          <w:bCs/>
          <w:color w:val="4D9D34"/>
          <w:sz w:val="48"/>
          <w:szCs w:val="48"/>
        </w:rPr>
      </w:pPr>
      <w:r w:rsidRPr="00981FBE">
        <w:rPr>
          <w:rFonts w:ascii="Adelle" w:hAnsi="Adelle" w:cstheme="minorHAnsi"/>
          <w:b/>
          <w:bCs/>
          <w:color w:val="4D9D34"/>
          <w:sz w:val="48"/>
          <w:szCs w:val="48"/>
        </w:rPr>
        <w:t>Person specification</w:t>
      </w:r>
    </w:p>
    <w:p w:rsidRPr="00981FBE" w:rsidR="00FB0E1B" w:rsidP="00DE0657" w:rsidRDefault="00F7100C" w14:paraId="16BBAD1F" w14:textId="4D0B3F69">
      <w:pPr>
        <w:rPr>
          <w:rFonts w:ascii="Adelle" w:hAnsi="Adelle" w:cstheme="minorHAnsi"/>
          <w:color w:val="4D9D34"/>
          <w:szCs w:val="24"/>
        </w:rPr>
      </w:pPr>
      <w:r w:rsidRPr="00981FBE">
        <w:rPr>
          <w:rFonts w:ascii="Adelle" w:hAnsi="Adelle" w:cstheme="minorHAnsi"/>
          <w:color w:val="4D9D34"/>
          <w:szCs w:val="24"/>
        </w:rPr>
        <w:t>E = essential criteria.</w:t>
      </w:r>
      <w:r w:rsidRPr="00981FBE" w:rsidR="00DA1E8A">
        <w:rPr>
          <w:rFonts w:ascii="Adelle" w:hAnsi="Adelle" w:cstheme="minorHAnsi"/>
          <w:color w:val="4D9D34"/>
          <w:szCs w:val="24"/>
        </w:rPr>
        <w:t xml:space="preserve"> D = desirable criteria</w:t>
      </w:r>
    </w:p>
    <w:p w:rsidRPr="00981FBE" w:rsidR="00737400" w:rsidP="00DE0657" w:rsidRDefault="00737400" w14:paraId="4FFFBF8E" w14:textId="77777777">
      <w:pPr>
        <w:rPr>
          <w:rFonts w:ascii="Adelle" w:hAnsi="Adelle" w:cstheme="minorHAnsi"/>
          <w:color w:val="00B050"/>
          <w:sz w:val="20"/>
        </w:rPr>
      </w:pPr>
    </w:p>
    <w:p w:rsidRPr="00981FBE" w:rsidR="00737400" w:rsidP="00DC2B3F" w:rsidRDefault="0094621D" w14:paraId="2824FC2D" w14:textId="7DB0E4A6">
      <w:pPr>
        <w:spacing w:after="80"/>
        <w:rPr>
          <w:rFonts w:ascii="Adelle" w:hAnsi="Adelle" w:cstheme="minorHAnsi"/>
          <w:color w:val="00B050"/>
          <w:szCs w:val="24"/>
        </w:rPr>
      </w:pPr>
      <w:r w:rsidRPr="00981FBE">
        <w:rPr>
          <w:rFonts w:ascii="Adelle" w:hAnsi="Adelle"/>
          <w:sz w:val="22"/>
          <w:szCs w:val="22"/>
        </w:rPr>
        <w:t>Please note - w</w:t>
      </w:r>
      <w:r w:rsidRPr="00981FBE" w:rsidR="00737400">
        <w:rPr>
          <w:rFonts w:ascii="Adelle" w:hAnsi="Adelle"/>
          <w:sz w:val="22"/>
          <w:szCs w:val="22"/>
        </w:rPr>
        <w:t xml:space="preserve">e </w:t>
      </w:r>
      <w:r w:rsidRPr="00981FBE" w:rsidR="00A0073A">
        <w:rPr>
          <w:rFonts w:ascii="Adelle" w:hAnsi="Adelle"/>
          <w:sz w:val="22"/>
          <w:szCs w:val="22"/>
        </w:rPr>
        <w:t>have robust safeguarding procedures in place.</w:t>
      </w:r>
      <w:r w:rsidRPr="00981FBE" w:rsidR="00737400">
        <w:rPr>
          <w:rFonts w:ascii="Adelle" w:hAnsi="Adelle"/>
          <w:sz w:val="22"/>
          <w:szCs w:val="22"/>
        </w:rPr>
        <w:t xml:space="preserve"> This post is subject to a successful</w:t>
      </w:r>
      <w:r w:rsidRPr="00981FBE" w:rsidR="00885D99">
        <w:rPr>
          <w:rFonts w:ascii="Adelle" w:hAnsi="Adelle"/>
          <w:sz w:val="22"/>
          <w:szCs w:val="22"/>
        </w:rPr>
        <w:t xml:space="preserve"> enhanced</w:t>
      </w:r>
      <w:r w:rsidRPr="00981FBE" w:rsidR="00737400">
        <w:rPr>
          <w:rFonts w:ascii="Adelle" w:hAnsi="Adelle"/>
          <w:sz w:val="22"/>
          <w:szCs w:val="22"/>
        </w:rPr>
        <w:t xml:space="preserve"> DBS (Disclosure and Barring Service) check, and </w:t>
      </w:r>
      <w:r w:rsidRPr="00981FBE">
        <w:rPr>
          <w:rFonts w:ascii="Adelle" w:hAnsi="Adelle"/>
          <w:sz w:val="22"/>
          <w:szCs w:val="22"/>
        </w:rPr>
        <w:t>we will require two workplace references.</w:t>
      </w:r>
      <w:r w:rsidRPr="00981FBE" w:rsidR="00A0073A">
        <w:rPr>
          <w:rFonts w:ascii="Adelle" w:hAnsi="Adelle"/>
          <w:sz w:val="22"/>
          <w:szCs w:val="22"/>
        </w:rPr>
        <w:t xml:space="preserve"> </w:t>
      </w:r>
    </w:p>
    <w:p w:rsidRPr="00981FBE" w:rsidR="00DA1E8A" w:rsidP="00DE0657" w:rsidRDefault="00DA1E8A" w14:paraId="19E93EBE" w14:textId="77777777">
      <w:pPr>
        <w:rPr>
          <w:rFonts w:ascii="Adelle" w:hAnsi="Adelle" w:cstheme="minorHAnsi"/>
          <w:color w:val="00B050"/>
          <w:sz w:val="16"/>
          <w:szCs w:val="16"/>
        </w:rPr>
      </w:pPr>
    </w:p>
    <w:p w:rsidRPr="00981FBE" w:rsidR="00DA1E8A" w:rsidP="0064624F" w:rsidRDefault="00DA1E8A" w14:paraId="6BF4BB8C" w14:textId="5738B4A2">
      <w:pPr>
        <w:spacing w:after="80"/>
        <w:rPr>
          <w:rFonts w:ascii="Adelle" w:hAnsi="Adelle"/>
          <w:b/>
          <w:bCs/>
          <w:color w:val="4D9D34"/>
          <w:sz w:val="28"/>
          <w:szCs w:val="28"/>
        </w:rPr>
      </w:pPr>
      <w:r w:rsidRPr="00981FBE">
        <w:rPr>
          <w:rFonts w:ascii="Adelle" w:hAnsi="Adelle"/>
          <w:b/>
          <w:bCs/>
          <w:color w:val="4D9D34"/>
          <w:sz w:val="28"/>
          <w:szCs w:val="28"/>
        </w:rPr>
        <w:t>Experience</w:t>
      </w:r>
    </w:p>
    <w:p w:rsidRPr="00753A39" w:rsidR="00734500" w:rsidP="002F0249" w:rsidRDefault="00734500" w14:paraId="3D7DCB30" w14:textId="77777777">
      <w:pPr>
        <w:numPr>
          <w:ilvl w:val="0"/>
          <w:numId w:val="20"/>
        </w:numPr>
        <w:ind w:left="357" w:hanging="357"/>
        <w:contextualSpacing/>
        <w:rPr>
          <w:rFonts w:ascii="Adelle" w:hAnsi="Adelle"/>
          <w:b/>
          <w:color w:val="000000"/>
          <w:sz w:val="22"/>
          <w:szCs w:val="22"/>
        </w:rPr>
      </w:pPr>
      <w:r w:rsidRPr="00B364A7">
        <w:rPr>
          <w:rFonts w:ascii="Adelle" w:hAnsi="Adelle"/>
          <w:color w:val="000000"/>
          <w:sz w:val="22"/>
          <w:szCs w:val="22"/>
        </w:rPr>
        <w:t>Experience of leading outdoor learning and play activities (E)</w:t>
      </w:r>
    </w:p>
    <w:p w:rsidRPr="00753A39" w:rsidR="00753A39" w:rsidP="002F0249" w:rsidRDefault="00753A39" w14:paraId="6CAF5BA6" w14:textId="1110EB8D">
      <w:pPr>
        <w:pStyle w:val="ListParagraph"/>
        <w:numPr>
          <w:ilvl w:val="0"/>
          <w:numId w:val="20"/>
        </w:numPr>
        <w:ind w:left="357" w:hanging="357"/>
        <w:contextualSpacing w:val="0"/>
        <w:rPr>
          <w:rFonts w:ascii="Adelle" w:hAnsi="Adelle" w:cs="Calibri"/>
          <w:sz w:val="22"/>
          <w:szCs w:val="22"/>
        </w:rPr>
      </w:pPr>
      <w:r w:rsidRPr="00981FBE">
        <w:rPr>
          <w:rFonts w:ascii="Adelle" w:hAnsi="Adelle" w:cs="Calibri"/>
          <w:sz w:val="22"/>
          <w:szCs w:val="22"/>
        </w:rPr>
        <w:t xml:space="preserve">Working with a wide range of groups of </w:t>
      </w:r>
      <w:r>
        <w:rPr>
          <w:rFonts w:ascii="Adelle" w:hAnsi="Adelle" w:cs="Calibri"/>
          <w:sz w:val="22"/>
          <w:szCs w:val="22"/>
        </w:rPr>
        <w:t>children</w:t>
      </w:r>
      <w:r w:rsidRPr="00981FBE">
        <w:rPr>
          <w:rFonts w:ascii="Adelle" w:hAnsi="Adelle" w:cs="Calibri"/>
          <w:sz w:val="22"/>
          <w:szCs w:val="22"/>
        </w:rPr>
        <w:t xml:space="preserve"> from diverse backgrounds, including people with special educational needs and disabilities (E)</w:t>
      </w:r>
    </w:p>
    <w:p w:rsidRPr="007D3792" w:rsidR="00DA1E8A" w:rsidP="007D3792" w:rsidRDefault="004B260E" w14:paraId="5E472F76" w14:textId="739AA74B">
      <w:pPr>
        <w:pStyle w:val="ListParagraph"/>
        <w:numPr>
          <w:ilvl w:val="0"/>
          <w:numId w:val="20"/>
        </w:numPr>
        <w:ind w:left="357" w:hanging="357"/>
        <w:contextualSpacing w:val="0"/>
        <w:rPr>
          <w:rFonts w:ascii="Adelle" w:hAnsi="Adelle" w:cstheme="minorHAnsi"/>
          <w:color w:val="00B050"/>
          <w:szCs w:val="24"/>
        </w:rPr>
      </w:pPr>
      <w:r>
        <w:rPr>
          <w:rFonts w:ascii="Adelle" w:hAnsi="Adelle" w:cs="Calibri"/>
          <w:sz w:val="22"/>
          <w:szCs w:val="22"/>
        </w:rPr>
        <w:t xml:space="preserve">Experience of working in an education setting (E) ideally including a residential </w:t>
      </w:r>
      <w:r w:rsidR="000A4DB4">
        <w:rPr>
          <w:rFonts w:ascii="Adelle" w:hAnsi="Adelle" w:cs="Calibri"/>
          <w:sz w:val="22"/>
          <w:szCs w:val="22"/>
        </w:rPr>
        <w:t xml:space="preserve">education setting (D) </w:t>
      </w:r>
    </w:p>
    <w:p w:rsidRPr="00981FBE" w:rsidR="007D3792" w:rsidP="00030563" w:rsidRDefault="007D3792" w14:paraId="7697B341" w14:textId="77777777">
      <w:pPr>
        <w:pStyle w:val="ListParagraph"/>
        <w:ind w:left="357"/>
        <w:contextualSpacing w:val="0"/>
        <w:rPr>
          <w:rFonts w:ascii="Adelle" w:hAnsi="Adelle" w:cstheme="minorHAnsi"/>
          <w:color w:val="00B050"/>
          <w:szCs w:val="24"/>
        </w:rPr>
      </w:pPr>
    </w:p>
    <w:p w:rsidRPr="00981FBE" w:rsidR="00DC17AC" w:rsidP="0064624F" w:rsidRDefault="00DC17AC" w14:paraId="6C7C8EDE" w14:textId="0F733035">
      <w:pPr>
        <w:spacing w:after="80"/>
        <w:rPr>
          <w:rFonts w:ascii="Adelle" w:hAnsi="Adelle"/>
          <w:b/>
          <w:bCs/>
          <w:color w:val="4D9D34"/>
          <w:sz w:val="28"/>
          <w:szCs w:val="28"/>
        </w:rPr>
      </w:pPr>
      <w:r w:rsidRPr="00981FBE">
        <w:rPr>
          <w:rFonts w:ascii="Adelle" w:hAnsi="Adelle"/>
          <w:b/>
          <w:bCs/>
          <w:color w:val="4D9D34"/>
          <w:sz w:val="28"/>
          <w:szCs w:val="28"/>
        </w:rPr>
        <w:t>Competence, knowledge and skills</w:t>
      </w:r>
    </w:p>
    <w:p w:rsidRPr="00B364A7" w:rsidR="00017C56" w:rsidP="00017C56" w:rsidRDefault="002F0249" w14:paraId="36BB9A0A" w14:textId="4C6267B6">
      <w:pPr>
        <w:pStyle w:val="ListParagraph"/>
        <w:numPr>
          <w:ilvl w:val="0"/>
          <w:numId w:val="30"/>
        </w:numPr>
        <w:rPr>
          <w:rFonts w:ascii="Adelle" w:hAnsi="Adelle"/>
          <w:color w:val="000000"/>
          <w:sz w:val="22"/>
          <w:szCs w:val="22"/>
        </w:rPr>
      </w:pPr>
      <w:r>
        <w:rPr>
          <w:rFonts w:ascii="Adelle" w:hAnsi="Adelle"/>
          <w:color w:val="000000"/>
          <w:sz w:val="22"/>
          <w:szCs w:val="22"/>
        </w:rPr>
        <w:t>A</w:t>
      </w:r>
      <w:r w:rsidRPr="00B364A7" w:rsidR="00017C56">
        <w:rPr>
          <w:rFonts w:ascii="Adelle" w:hAnsi="Adelle"/>
          <w:color w:val="000000"/>
          <w:sz w:val="22"/>
          <w:szCs w:val="22"/>
        </w:rPr>
        <w:t>bility to enthuse and inspire children from different backgrounds to love and care for nature (E)</w:t>
      </w:r>
    </w:p>
    <w:p w:rsidRPr="00B364A7" w:rsidR="00017C56" w:rsidP="00017C56" w:rsidRDefault="00017C56" w14:paraId="561131FF" w14:textId="77777777">
      <w:pPr>
        <w:pStyle w:val="ListParagraph"/>
        <w:numPr>
          <w:ilvl w:val="0"/>
          <w:numId w:val="30"/>
        </w:numPr>
        <w:rPr>
          <w:rFonts w:ascii="Adelle" w:hAnsi="Adelle"/>
          <w:sz w:val="22"/>
          <w:szCs w:val="22"/>
        </w:rPr>
      </w:pPr>
      <w:r w:rsidRPr="00B364A7">
        <w:rPr>
          <w:rFonts w:ascii="Adelle" w:hAnsi="Adelle"/>
          <w:sz w:val="22"/>
          <w:szCs w:val="22"/>
        </w:rPr>
        <w:t>Excellent teaching skills, including group management skills (E)</w:t>
      </w:r>
    </w:p>
    <w:p w:rsidRPr="00B364A7" w:rsidR="00017C56" w:rsidP="00017C56" w:rsidRDefault="00017C56" w14:paraId="6CB7DE99" w14:textId="77777777">
      <w:pPr>
        <w:pStyle w:val="ListParagraph"/>
        <w:numPr>
          <w:ilvl w:val="0"/>
          <w:numId w:val="30"/>
        </w:numPr>
        <w:rPr>
          <w:rFonts w:ascii="Adelle" w:hAnsi="Adelle"/>
          <w:sz w:val="22"/>
          <w:szCs w:val="22"/>
        </w:rPr>
      </w:pPr>
      <w:r w:rsidRPr="00B364A7">
        <w:rPr>
          <w:rFonts w:ascii="Adelle" w:hAnsi="Adelle"/>
          <w:sz w:val="22"/>
          <w:szCs w:val="22"/>
        </w:rPr>
        <w:t>Knowledge of children’s learning development and various teaching styles and techniques (E)</w:t>
      </w:r>
    </w:p>
    <w:p w:rsidRPr="00B364A7" w:rsidR="00017C56" w:rsidP="00017C56" w:rsidRDefault="00017C56" w14:paraId="64E3810D" w14:textId="77777777">
      <w:pPr>
        <w:pStyle w:val="ListParagraph"/>
        <w:numPr>
          <w:ilvl w:val="0"/>
          <w:numId w:val="30"/>
        </w:numPr>
        <w:rPr>
          <w:rFonts w:ascii="Adelle" w:hAnsi="Adelle"/>
          <w:sz w:val="22"/>
          <w:szCs w:val="22"/>
        </w:rPr>
      </w:pPr>
      <w:r w:rsidRPr="00B364A7">
        <w:rPr>
          <w:rFonts w:ascii="Adelle" w:hAnsi="Adelle"/>
          <w:color w:val="000000"/>
          <w:sz w:val="22"/>
          <w:szCs w:val="22"/>
        </w:rPr>
        <w:t>Knowledge of common plants and animals of the UK (E)</w:t>
      </w:r>
    </w:p>
    <w:p w:rsidRPr="00B364A7" w:rsidR="00017C56" w:rsidP="00017C56" w:rsidRDefault="00017C56" w14:paraId="06DAB81A" w14:textId="77777777">
      <w:pPr>
        <w:numPr>
          <w:ilvl w:val="0"/>
          <w:numId w:val="30"/>
        </w:numPr>
        <w:rPr>
          <w:rFonts w:ascii="Adelle" w:hAnsi="Adelle" w:cs="Tahoma"/>
          <w:sz w:val="22"/>
          <w:szCs w:val="22"/>
        </w:rPr>
      </w:pPr>
      <w:r w:rsidRPr="00B364A7">
        <w:rPr>
          <w:rFonts w:ascii="Adelle" w:hAnsi="Adelle" w:cs="Tahoma"/>
          <w:sz w:val="22"/>
          <w:szCs w:val="22"/>
        </w:rPr>
        <w:t>Ability to work independently using own initiative and judgement, as well as in close co-operation with others, especially under pressure (E)</w:t>
      </w:r>
    </w:p>
    <w:p w:rsidRPr="00B364A7" w:rsidR="00017C56" w:rsidP="00017C56" w:rsidRDefault="00017C56" w14:paraId="0FD571E6" w14:textId="066EBB6C">
      <w:pPr>
        <w:pStyle w:val="ListParagraph"/>
        <w:numPr>
          <w:ilvl w:val="0"/>
          <w:numId w:val="30"/>
        </w:numPr>
        <w:rPr>
          <w:rFonts w:ascii="Adelle" w:hAnsi="Adelle"/>
          <w:sz w:val="22"/>
          <w:szCs w:val="22"/>
        </w:rPr>
      </w:pPr>
      <w:r w:rsidRPr="00B364A7">
        <w:rPr>
          <w:rFonts w:ascii="Adelle" w:hAnsi="Adelle" w:cs="Tahoma"/>
          <w:sz w:val="22"/>
          <w:szCs w:val="22"/>
        </w:rPr>
        <w:t xml:space="preserve">Knowledge of how nature and outdoor learning is linked to the </w:t>
      </w:r>
      <w:r>
        <w:rPr>
          <w:rFonts w:ascii="Adelle" w:hAnsi="Adelle" w:cs="Tahoma"/>
          <w:sz w:val="22"/>
          <w:szCs w:val="22"/>
        </w:rPr>
        <w:t>Early Years Framework and N</w:t>
      </w:r>
      <w:r w:rsidRPr="00B364A7">
        <w:rPr>
          <w:rFonts w:ascii="Adelle" w:hAnsi="Adelle" w:cs="Tahoma"/>
          <w:sz w:val="22"/>
          <w:szCs w:val="22"/>
        </w:rPr>
        <w:t xml:space="preserve">ational </w:t>
      </w:r>
      <w:r>
        <w:rPr>
          <w:rFonts w:ascii="Adelle" w:hAnsi="Adelle" w:cs="Tahoma"/>
          <w:sz w:val="22"/>
          <w:szCs w:val="22"/>
        </w:rPr>
        <w:t>C</w:t>
      </w:r>
      <w:r w:rsidRPr="00B364A7">
        <w:rPr>
          <w:rFonts w:ascii="Adelle" w:hAnsi="Adelle" w:cs="Tahoma"/>
          <w:sz w:val="22"/>
          <w:szCs w:val="22"/>
        </w:rPr>
        <w:t>urriculum (</w:t>
      </w:r>
      <w:r w:rsidR="007C70D1">
        <w:rPr>
          <w:rFonts w:ascii="Adelle" w:hAnsi="Adelle" w:cs="Tahoma"/>
          <w:sz w:val="22"/>
          <w:szCs w:val="22"/>
        </w:rPr>
        <w:t>D)</w:t>
      </w:r>
    </w:p>
    <w:p w:rsidR="00376611" w:rsidP="00D664D4" w:rsidRDefault="00017C56" w14:paraId="659DB1CC" w14:textId="7C38348A">
      <w:pPr>
        <w:pStyle w:val="ListParagraph"/>
        <w:numPr>
          <w:ilvl w:val="0"/>
          <w:numId w:val="30"/>
        </w:numPr>
        <w:rPr>
          <w:rFonts w:ascii="Adelle" w:hAnsi="Adelle"/>
          <w:sz w:val="22"/>
          <w:szCs w:val="22"/>
        </w:rPr>
      </w:pPr>
      <w:r w:rsidRPr="00B364A7">
        <w:rPr>
          <w:rFonts w:ascii="Adelle" w:hAnsi="Adelle"/>
          <w:sz w:val="22"/>
          <w:szCs w:val="22"/>
        </w:rPr>
        <w:t>Good understanding of health &amp; safety and safeguarding requirements when working with children (</w:t>
      </w:r>
      <w:r w:rsidR="00F95A8D">
        <w:rPr>
          <w:rFonts w:ascii="Adelle" w:hAnsi="Adelle"/>
          <w:sz w:val="22"/>
          <w:szCs w:val="22"/>
        </w:rPr>
        <w:t>E</w:t>
      </w:r>
      <w:r w:rsidRPr="00B364A7">
        <w:rPr>
          <w:rFonts w:ascii="Adelle" w:hAnsi="Adelle"/>
          <w:sz w:val="22"/>
          <w:szCs w:val="22"/>
        </w:rPr>
        <w:t>)</w:t>
      </w:r>
      <w:r w:rsidRPr="00D664D4" w:rsidR="00D664D4">
        <w:rPr>
          <w:rFonts w:ascii="Adelle" w:hAnsi="Adelle"/>
          <w:sz w:val="22"/>
          <w:szCs w:val="22"/>
        </w:rPr>
        <w:t xml:space="preserve"> </w:t>
      </w:r>
    </w:p>
    <w:p w:rsidRPr="00B364A7" w:rsidR="00017C56" w:rsidP="00017C56" w:rsidRDefault="00017C56" w14:paraId="4E6FD2C0" w14:textId="77777777">
      <w:pPr>
        <w:pStyle w:val="ListParagraph"/>
        <w:numPr>
          <w:ilvl w:val="0"/>
          <w:numId w:val="30"/>
        </w:numPr>
        <w:rPr>
          <w:rFonts w:ascii="Adelle" w:hAnsi="Adelle"/>
          <w:sz w:val="22"/>
          <w:szCs w:val="22"/>
        </w:rPr>
      </w:pPr>
      <w:r w:rsidRPr="00B364A7">
        <w:rPr>
          <w:rFonts w:ascii="Adelle" w:hAnsi="Adelle"/>
          <w:sz w:val="22"/>
          <w:szCs w:val="22"/>
        </w:rPr>
        <w:t>Clean driving licence (D)</w:t>
      </w:r>
    </w:p>
    <w:p w:rsidRPr="00B364A7" w:rsidR="00017C56" w:rsidP="00017C56" w:rsidRDefault="00017C56" w14:paraId="32F4E2D9" w14:textId="77777777">
      <w:pPr>
        <w:pStyle w:val="ListParagraph"/>
        <w:numPr>
          <w:ilvl w:val="0"/>
          <w:numId w:val="30"/>
        </w:numPr>
        <w:rPr>
          <w:rFonts w:ascii="Adelle" w:hAnsi="Adelle"/>
          <w:sz w:val="22"/>
          <w:szCs w:val="22"/>
        </w:rPr>
      </w:pPr>
      <w:r w:rsidRPr="00B364A7">
        <w:rPr>
          <w:rFonts w:ascii="Adelle" w:hAnsi="Adelle"/>
          <w:sz w:val="22"/>
          <w:szCs w:val="22"/>
        </w:rPr>
        <w:t>First aid qualification (D)</w:t>
      </w:r>
    </w:p>
    <w:p w:rsidRPr="00981FBE" w:rsidR="00DC17AC" w:rsidP="0064624F" w:rsidRDefault="00DC17AC" w14:paraId="7F0EEE06" w14:textId="77777777">
      <w:pPr>
        <w:spacing w:after="80"/>
        <w:rPr>
          <w:rFonts w:ascii="Adelle" w:hAnsi="Adelle"/>
          <w:b/>
          <w:bCs/>
          <w:color w:val="00B050"/>
          <w:sz w:val="16"/>
          <w:szCs w:val="16"/>
        </w:rPr>
      </w:pPr>
    </w:p>
    <w:p w:rsidRPr="00981FBE" w:rsidR="00DC17AC" w:rsidP="0064624F" w:rsidRDefault="00DC17AC" w14:paraId="39D3CAA0" w14:textId="0688B2BD">
      <w:pPr>
        <w:spacing w:after="80"/>
        <w:rPr>
          <w:rFonts w:ascii="Adelle" w:hAnsi="Adelle"/>
          <w:b/>
          <w:bCs/>
          <w:color w:val="4D9D34"/>
          <w:sz w:val="28"/>
          <w:szCs w:val="28"/>
        </w:rPr>
      </w:pPr>
      <w:r w:rsidRPr="00981FBE">
        <w:rPr>
          <w:rFonts w:ascii="Adelle" w:hAnsi="Adelle"/>
          <w:b/>
          <w:bCs/>
          <w:color w:val="4D9D34"/>
          <w:sz w:val="28"/>
          <w:szCs w:val="28"/>
        </w:rPr>
        <w:t>Personal qualities</w:t>
      </w:r>
    </w:p>
    <w:p w:rsidRPr="00B364A7" w:rsidR="00D1659E" w:rsidP="00D1659E" w:rsidRDefault="00D1659E" w14:paraId="18A91DEB" w14:textId="77777777">
      <w:pPr>
        <w:numPr>
          <w:ilvl w:val="0"/>
          <w:numId w:val="30"/>
        </w:numPr>
        <w:ind w:left="720"/>
        <w:rPr>
          <w:rFonts w:ascii="Adelle" w:hAnsi="Adelle" w:cs="Tahoma"/>
          <w:sz w:val="22"/>
          <w:szCs w:val="22"/>
        </w:rPr>
      </w:pPr>
      <w:r w:rsidRPr="00B364A7">
        <w:rPr>
          <w:rFonts w:ascii="Adelle" w:hAnsi="Adelle" w:cs="Tahoma"/>
          <w:sz w:val="22"/>
          <w:szCs w:val="22"/>
        </w:rPr>
        <w:t>Interest in nature and environmental conservation (E)</w:t>
      </w:r>
    </w:p>
    <w:p w:rsidRPr="00B364A7" w:rsidR="00D1659E" w:rsidP="00D1659E" w:rsidRDefault="00D1659E" w14:paraId="2AED7306" w14:textId="77777777">
      <w:pPr>
        <w:numPr>
          <w:ilvl w:val="0"/>
          <w:numId w:val="30"/>
        </w:numPr>
        <w:ind w:left="720"/>
        <w:rPr>
          <w:rFonts w:ascii="Adelle" w:hAnsi="Adelle" w:cs="Tahoma"/>
          <w:sz w:val="22"/>
          <w:szCs w:val="22"/>
        </w:rPr>
      </w:pPr>
      <w:r w:rsidRPr="00B364A7">
        <w:rPr>
          <w:rFonts w:ascii="Adelle" w:hAnsi="Adelle" w:cs="Tahoma"/>
          <w:sz w:val="22"/>
          <w:szCs w:val="22"/>
        </w:rPr>
        <w:t>Commitment to AWT’s vision, see avonwildlifetrust.org.uk/what-we-do/about-us/our-vision (E)</w:t>
      </w:r>
    </w:p>
    <w:p w:rsidRPr="00B364A7" w:rsidR="00D1659E" w:rsidP="00D1659E" w:rsidRDefault="00D1659E" w14:paraId="72627EEC" w14:textId="77777777">
      <w:pPr>
        <w:numPr>
          <w:ilvl w:val="0"/>
          <w:numId w:val="30"/>
        </w:numPr>
        <w:ind w:left="720"/>
        <w:rPr>
          <w:rFonts w:ascii="Adelle" w:hAnsi="Adelle" w:cs="Tahoma"/>
          <w:sz w:val="22"/>
          <w:szCs w:val="22"/>
        </w:rPr>
      </w:pPr>
      <w:r w:rsidRPr="00B364A7">
        <w:rPr>
          <w:rFonts w:ascii="Adelle" w:hAnsi="Adelle" w:cs="Tahoma"/>
          <w:sz w:val="22"/>
          <w:szCs w:val="22"/>
        </w:rPr>
        <w:t>Enthusiasm, self-motivation and good organisational skills (E)</w:t>
      </w:r>
    </w:p>
    <w:p w:rsidRPr="00B364A7" w:rsidR="00D1659E" w:rsidP="00D1659E" w:rsidRDefault="00D1659E" w14:paraId="47AC2A75" w14:textId="77777777">
      <w:pPr>
        <w:numPr>
          <w:ilvl w:val="0"/>
          <w:numId w:val="30"/>
        </w:numPr>
        <w:ind w:left="720"/>
        <w:rPr>
          <w:rFonts w:ascii="Adelle" w:hAnsi="Adelle" w:cs="Tahoma"/>
          <w:sz w:val="22"/>
          <w:szCs w:val="22"/>
        </w:rPr>
      </w:pPr>
      <w:r w:rsidRPr="00B364A7">
        <w:rPr>
          <w:rFonts w:ascii="Adelle" w:hAnsi="Adelle" w:cs="Tahoma"/>
          <w:sz w:val="22"/>
          <w:szCs w:val="22"/>
        </w:rPr>
        <w:t>Tact, diplomacy and integrity (E)</w:t>
      </w:r>
    </w:p>
    <w:p w:rsidRPr="00B364A7" w:rsidR="00D1659E" w:rsidP="00D1659E" w:rsidRDefault="00D1659E" w14:paraId="32E594C2" w14:textId="0E9E140B">
      <w:pPr>
        <w:pStyle w:val="ListParagraph"/>
        <w:numPr>
          <w:ilvl w:val="0"/>
          <w:numId w:val="30"/>
        </w:numPr>
        <w:ind w:left="720"/>
        <w:jc w:val="both"/>
        <w:rPr>
          <w:rFonts w:ascii="Adelle" w:hAnsi="Adelle"/>
          <w:sz w:val="22"/>
          <w:szCs w:val="22"/>
        </w:rPr>
      </w:pPr>
      <w:r w:rsidRPr="17C0DD36">
        <w:rPr>
          <w:rFonts w:ascii="Adelle" w:hAnsi="Adelle" w:cs="Tahoma"/>
          <w:sz w:val="22"/>
          <w:szCs w:val="22"/>
        </w:rPr>
        <w:t>Willingness to work outdoors</w:t>
      </w:r>
      <w:r w:rsidRPr="17C0DD36" w:rsidR="000E3B42">
        <w:rPr>
          <w:rFonts w:ascii="Adelle" w:hAnsi="Adelle" w:cs="Tahoma"/>
          <w:sz w:val="22"/>
          <w:szCs w:val="22"/>
        </w:rPr>
        <w:t xml:space="preserve"> in all weathers</w:t>
      </w:r>
      <w:r w:rsidRPr="17C0DD36">
        <w:rPr>
          <w:rFonts w:ascii="Adelle" w:hAnsi="Adelle" w:cs="Tahoma"/>
          <w:sz w:val="22"/>
          <w:szCs w:val="22"/>
        </w:rPr>
        <w:t>, including in the evening (</w:t>
      </w:r>
      <w:r w:rsidRPr="17C0DD36" w:rsidR="000E3B42">
        <w:rPr>
          <w:rFonts w:ascii="Adelle" w:hAnsi="Adelle" w:cs="Tahoma"/>
          <w:sz w:val="22"/>
          <w:szCs w:val="22"/>
        </w:rPr>
        <w:t>E)</w:t>
      </w:r>
      <w:r w:rsidRPr="17C0DD36">
        <w:rPr>
          <w:rFonts w:ascii="Adelle" w:hAnsi="Adelle"/>
          <w:sz w:val="22"/>
          <w:szCs w:val="22"/>
        </w:rPr>
        <w:t xml:space="preserve"> </w:t>
      </w:r>
    </w:p>
    <w:p w:rsidR="17C0DD36" w:rsidP="00F77034" w:rsidRDefault="17C0DD36" w14:paraId="1FCC9CB4" w14:textId="181F6DEA">
      <w:pPr>
        <w:jc w:val="both"/>
        <w:rPr>
          <w:rFonts w:ascii="Adelle" w:hAnsi="Adelle"/>
          <w:sz w:val="22"/>
          <w:szCs w:val="22"/>
        </w:rPr>
      </w:pPr>
    </w:p>
    <w:p w:rsidR="17C0DD36" w:rsidP="17C0DD36" w:rsidRDefault="17C0DD36" w14:paraId="63DA89B8" w14:textId="7BA6DD37">
      <w:pPr>
        <w:jc w:val="both"/>
        <w:rPr>
          <w:rFonts w:ascii="Adelle" w:hAnsi="Adelle"/>
          <w:sz w:val="22"/>
          <w:szCs w:val="22"/>
        </w:rPr>
      </w:pPr>
    </w:p>
    <w:p w:rsidR="17C0DD36" w:rsidP="17C0DD36" w:rsidRDefault="17C0DD36" w14:paraId="67C9440E" w14:textId="1D086E06">
      <w:pPr>
        <w:jc w:val="both"/>
        <w:rPr>
          <w:rFonts w:ascii="Adelle" w:hAnsi="Adelle"/>
          <w:sz w:val="22"/>
          <w:szCs w:val="22"/>
        </w:rPr>
      </w:pPr>
    </w:p>
    <w:p w:rsidRPr="00981FBE" w:rsidR="00DD047D" w:rsidP="00D1659E" w:rsidRDefault="00DD047D" w14:paraId="5DEFF95B" w14:textId="1112C8AC">
      <w:pPr>
        <w:pStyle w:val="ListParagraph"/>
        <w:spacing w:after="80"/>
        <w:ind w:left="360"/>
        <w:contextualSpacing w:val="0"/>
        <w:rPr>
          <w:rFonts w:ascii="Adelle" w:hAnsi="Adelle" w:cs="Tahoma"/>
          <w:sz w:val="22"/>
          <w:szCs w:val="22"/>
        </w:rPr>
      </w:pPr>
    </w:p>
    <w:sectPr w:rsidRPr="00981FBE" w:rsidR="00DD047D" w:rsidSect="006939EE">
      <w:headerReference w:type="default" r:id="rId10"/>
      <w:footerReference w:type="default" r:id="rId11"/>
      <w:pgSz w:w="11906" w:h="16838" w:orient="portrait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9F24EC" w:rsidRDefault="009F24EC" w14:paraId="6CB12CF0" w14:textId="77777777">
      <w:r>
        <w:separator/>
      </w:r>
    </w:p>
  </w:endnote>
  <w:endnote w:type="continuationSeparator" w:id="0">
    <w:p w:rsidR="009F24EC" w:rsidRDefault="009F24EC" w14:paraId="3749EA8B" w14:textId="77777777">
      <w:r>
        <w:continuationSeparator/>
      </w:r>
    </w:p>
  </w:endnote>
  <w:endnote w:type="continuationNotice" w:id="1">
    <w:p w:rsidR="009F24EC" w:rsidRDefault="009F24EC" w14:paraId="06F784CA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delle">
    <w:panose1 w:val="02000503060000020004"/>
    <w:charset w:val="00"/>
    <w:family w:val="modern"/>
    <w:notTrueType/>
    <w:pitch w:val="variable"/>
    <w:sig w:usb0="80000087" w:usb1="0000004B" w:usb2="00000000" w:usb3="00000000" w:csb0="000000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2468659"/>
      <w:docPartObj>
        <w:docPartGallery w:val="Page Numbers (Bottom of Page)"/>
        <w:docPartUnique/>
      </w:docPartObj>
      <w:rPr>
        <w:rFonts w:ascii="Calibri" w:hAnsi="Calibri" w:asciiTheme="minorAscii" w:hAnsiTheme="minorAscii"/>
        <w:sz w:val="18"/>
        <w:szCs w:val="18"/>
      </w:rPr>
    </w:sdtPr>
    <w:sdtEndPr>
      <w:rPr>
        <w:rFonts w:ascii="Calibri" w:hAnsi="Calibri" w:asciiTheme="minorAscii" w:hAnsiTheme="minorAscii"/>
        <w:sz w:val="18"/>
        <w:szCs w:val="18"/>
      </w:rPr>
    </w:sdtEndPr>
    <w:sdtContent>
      <w:sdt>
        <w:sdtPr>
          <w:id w:val="565050523"/>
          <w:docPartObj>
            <w:docPartGallery w:val="Page Numbers (Top of Page)"/>
            <w:docPartUnique/>
          </w:docPartObj>
          <w:rPr>
            <w:rFonts w:ascii="Calibri" w:hAnsi="Calibri" w:asciiTheme="minorAscii" w:hAnsiTheme="minorAscii"/>
            <w:sz w:val="18"/>
            <w:szCs w:val="18"/>
          </w:rPr>
        </w:sdtPr>
        <w:sdtEndPr>
          <w:rPr>
            <w:rFonts w:ascii="Calibri" w:hAnsi="Calibri" w:asciiTheme="minorAscii" w:hAnsiTheme="minorAscii"/>
            <w:sz w:val="18"/>
            <w:szCs w:val="18"/>
          </w:rPr>
        </w:sdtEndPr>
        <w:sdtContent>
          <w:p w:rsidRPr="006F0653" w:rsidR="00D72A69" w:rsidRDefault="00D72A69" w14:paraId="4365653E" w14:textId="77777777">
            <w:pPr>
              <w:pStyle w:val="Footer"/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6F0653">
              <w:rPr>
                <w:rFonts w:asciiTheme="minorHAnsi" w:hAnsiTheme="minorHAnsi"/>
                <w:sz w:val="18"/>
                <w:szCs w:val="18"/>
              </w:rPr>
              <w:t xml:space="preserve">Page </w:t>
            </w:r>
            <w:r w:rsidRPr="006F0653">
              <w:rPr>
                <w:rFonts w:asciiTheme="minorHAnsi" w:hAnsiTheme="minorHAnsi"/>
                <w:b/>
                <w:sz w:val="18"/>
                <w:szCs w:val="18"/>
              </w:rPr>
              <w:fldChar w:fldCharType="begin"/>
            </w:r>
            <w:r w:rsidRPr="006F0653">
              <w:rPr>
                <w:rFonts w:asciiTheme="minorHAnsi" w:hAnsiTheme="minorHAnsi"/>
                <w:b/>
                <w:sz w:val="18"/>
                <w:szCs w:val="18"/>
              </w:rPr>
              <w:instrText xml:space="preserve"> PAGE </w:instrText>
            </w:r>
            <w:r w:rsidRPr="006F0653">
              <w:rPr>
                <w:rFonts w:asciiTheme="minorHAnsi" w:hAnsiTheme="minorHAnsi"/>
                <w:b/>
                <w:sz w:val="18"/>
                <w:szCs w:val="18"/>
              </w:rPr>
              <w:fldChar w:fldCharType="separate"/>
            </w:r>
            <w:r w:rsidR="00DE33EA">
              <w:rPr>
                <w:rFonts w:asciiTheme="minorHAnsi" w:hAnsiTheme="minorHAnsi"/>
                <w:b/>
                <w:noProof/>
                <w:sz w:val="18"/>
                <w:szCs w:val="18"/>
              </w:rPr>
              <w:t>1</w:t>
            </w:r>
            <w:r w:rsidRPr="006F0653">
              <w:rPr>
                <w:rFonts w:asciiTheme="minorHAnsi" w:hAnsiTheme="minorHAnsi"/>
                <w:b/>
                <w:sz w:val="18"/>
                <w:szCs w:val="18"/>
              </w:rPr>
              <w:fldChar w:fldCharType="end"/>
            </w:r>
            <w:r w:rsidRPr="006F0653">
              <w:rPr>
                <w:rFonts w:asciiTheme="minorHAnsi" w:hAnsiTheme="minorHAnsi"/>
                <w:sz w:val="18"/>
                <w:szCs w:val="18"/>
              </w:rPr>
              <w:t xml:space="preserve"> of </w:t>
            </w:r>
            <w:r w:rsidRPr="006F0653">
              <w:rPr>
                <w:rFonts w:asciiTheme="minorHAnsi" w:hAnsiTheme="minorHAnsi"/>
                <w:b/>
                <w:sz w:val="18"/>
                <w:szCs w:val="18"/>
              </w:rPr>
              <w:fldChar w:fldCharType="begin"/>
            </w:r>
            <w:r w:rsidRPr="006F0653">
              <w:rPr>
                <w:rFonts w:asciiTheme="minorHAnsi" w:hAnsiTheme="minorHAnsi"/>
                <w:b/>
                <w:sz w:val="18"/>
                <w:szCs w:val="18"/>
              </w:rPr>
              <w:instrText xml:space="preserve"> NUMPAGES  </w:instrText>
            </w:r>
            <w:r w:rsidRPr="006F0653">
              <w:rPr>
                <w:rFonts w:asciiTheme="minorHAnsi" w:hAnsiTheme="minorHAnsi"/>
                <w:b/>
                <w:sz w:val="18"/>
                <w:szCs w:val="18"/>
              </w:rPr>
              <w:fldChar w:fldCharType="separate"/>
            </w:r>
            <w:r w:rsidR="00DE33EA">
              <w:rPr>
                <w:rFonts w:asciiTheme="minorHAnsi" w:hAnsiTheme="minorHAnsi"/>
                <w:b/>
                <w:noProof/>
                <w:sz w:val="18"/>
                <w:szCs w:val="18"/>
              </w:rPr>
              <w:t>6</w:t>
            </w:r>
            <w:r w:rsidRPr="006F0653">
              <w:rPr>
                <w:rFonts w:asciiTheme="minorHAnsi" w:hAnsiTheme="minorHAnsi"/>
                <w:b/>
                <w:sz w:val="18"/>
                <w:szCs w:val="18"/>
              </w:rPr>
              <w:fldChar w:fldCharType="end"/>
            </w:r>
          </w:p>
        </w:sdtContent>
      </w:sdt>
    </w:sdtContent>
  </w:sdt>
  <w:p w:rsidR="00D72A69" w:rsidRDefault="00D72A69" w14:paraId="5D3ADBFD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9F24EC" w:rsidRDefault="009F24EC" w14:paraId="1B3A1081" w14:textId="77777777">
      <w:r>
        <w:separator/>
      </w:r>
    </w:p>
  </w:footnote>
  <w:footnote w:type="continuationSeparator" w:id="0">
    <w:p w:rsidR="009F24EC" w:rsidRDefault="009F24EC" w14:paraId="665BC761" w14:textId="77777777">
      <w:r>
        <w:continuationSeparator/>
      </w:r>
    </w:p>
  </w:footnote>
  <w:footnote w:type="continuationNotice" w:id="1">
    <w:p w:rsidR="009F24EC" w:rsidRDefault="009F24EC" w14:paraId="1E4A3FF5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w:rsidRPr="00DE0657" w:rsidR="00D72A69" w:rsidRDefault="002C417F" w14:paraId="6431341C" w14:textId="5306DD61">
    <w:pPr>
      <w:pStyle w:val="Header"/>
      <w:tabs>
        <w:tab w:val="clear" w:pos="8306"/>
        <w:tab w:val="right" w:pos="10490"/>
      </w:tabs>
      <w:rPr>
        <w:rFonts w:ascii="Tahoma" w:hAnsi="Tahoma"/>
        <w:b/>
      </w:rPr>
    </w:pPr>
    <w:r>
      <w:rPr>
        <w:rFonts w:asciiTheme="minorHAnsi" w:hAnsiTheme="minorHAnsi"/>
        <w:b/>
        <w:noProof/>
        <w:color w:val="000000"/>
        <w:szCs w:val="24"/>
      </w:rPr>
      <w:drawing>
        <wp:inline distT="0" distB="0" distL="0" distR="0" wp14:anchorId="149505A0" wp14:editId="57DB9BF6">
          <wp:extent cx="2060542" cy="923925"/>
          <wp:effectExtent l="0" t="0" r="0" b="0"/>
          <wp:docPr id="456496038" name="Picture 1" descr="A logo with a bear hea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56496038" name="Picture 1" descr="A logo with a bear head&#10;&#10;Description automatically generated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69961" cy="9281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72A69">
      <w:rPr>
        <w:rFonts w:ascii="Tahoma" w:hAnsi="Tahoma"/>
        <w:b/>
      </w:rPr>
      <w:tab/>
    </w:r>
    <w:r w:rsidR="00D72A69">
      <w:rPr>
        <w:rFonts w:ascii="Tahoma" w:hAnsi="Tahoma"/>
        <w:b/>
      </w:rPr>
      <w:tab/>
    </w:r>
    <w:r w:rsidR="00D72A69">
      <w:rPr>
        <w:rFonts w:ascii="Tahoma" w:hAnsi="Tahoma"/>
        <w:b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F7391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5886A87"/>
    <w:multiLevelType w:val="hybridMultilevel"/>
    <w:tmpl w:val="23F26302"/>
    <w:lvl w:ilvl="0" w:tplc="08090005">
      <w:start w:val="1"/>
      <w:numFmt w:val="bullet"/>
      <w:lvlText w:val=""/>
      <w:lvlJc w:val="left"/>
      <w:pPr>
        <w:tabs>
          <w:tab w:val="num" w:pos="780"/>
        </w:tabs>
        <w:ind w:left="780" w:hanging="360"/>
      </w:pPr>
      <w:rPr>
        <w:rFonts w:hint="default" w:ascii="Wingdings" w:hAnsi="Wingdings"/>
      </w:rPr>
    </w:lvl>
    <w:lvl w:ilvl="1" w:tplc="08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hint="default" w:ascii="Wingdings" w:hAnsi="Wingdings"/>
      </w:rPr>
    </w:lvl>
  </w:abstractNum>
  <w:abstractNum w:abstractNumId="2" w15:restartNumberingAfterBreak="0">
    <w:nsid w:val="07FF7300"/>
    <w:multiLevelType w:val="hybridMultilevel"/>
    <w:tmpl w:val="94F26AB2"/>
    <w:lvl w:ilvl="0" w:tplc="6E121AD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  <w:color w:val="auto"/>
        <w:sz w:val="20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hint="default" w:ascii="Wingdings" w:hAnsi="Wingdings"/>
      </w:rPr>
    </w:lvl>
  </w:abstractNum>
  <w:abstractNum w:abstractNumId="3" w15:restartNumberingAfterBreak="0">
    <w:nsid w:val="0BD05F80"/>
    <w:multiLevelType w:val="hybridMultilevel"/>
    <w:tmpl w:val="124E775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EA34117"/>
    <w:multiLevelType w:val="hybridMultilevel"/>
    <w:tmpl w:val="9B5490DA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5" w15:restartNumberingAfterBreak="0">
    <w:nsid w:val="16CF4536"/>
    <w:multiLevelType w:val="hybridMultilevel"/>
    <w:tmpl w:val="25745C52"/>
    <w:lvl w:ilvl="0" w:tplc="6E121AD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  <w:color w:val="auto"/>
        <w:sz w:val="20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hint="default" w:ascii="Wingdings" w:hAnsi="Wingdings"/>
      </w:rPr>
    </w:lvl>
  </w:abstractNum>
  <w:abstractNum w:abstractNumId="6" w15:restartNumberingAfterBreak="0">
    <w:nsid w:val="222A5CC7"/>
    <w:multiLevelType w:val="hybridMultilevel"/>
    <w:tmpl w:val="2A905828"/>
    <w:lvl w:ilvl="0" w:tplc="0809000F">
      <w:start w:val="1"/>
      <w:numFmt w:val="decimal"/>
      <w:lvlText w:val="%1."/>
      <w:lvlJc w:val="left"/>
      <w:pPr>
        <w:ind w:left="1493" w:hanging="360"/>
      </w:pPr>
    </w:lvl>
    <w:lvl w:ilvl="1" w:tplc="08090019" w:tentative="1">
      <w:start w:val="1"/>
      <w:numFmt w:val="lowerLetter"/>
      <w:lvlText w:val="%2."/>
      <w:lvlJc w:val="left"/>
      <w:pPr>
        <w:ind w:left="2213" w:hanging="360"/>
      </w:pPr>
    </w:lvl>
    <w:lvl w:ilvl="2" w:tplc="0809001B" w:tentative="1">
      <w:start w:val="1"/>
      <w:numFmt w:val="lowerRoman"/>
      <w:lvlText w:val="%3."/>
      <w:lvlJc w:val="right"/>
      <w:pPr>
        <w:ind w:left="2933" w:hanging="180"/>
      </w:pPr>
    </w:lvl>
    <w:lvl w:ilvl="3" w:tplc="0809000F" w:tentative="1">
      <w:start w:val="1"/>
      <w:numFmt w:val="decimal"/>
      <w:lvlText w:val="%4."/>
      <w:lvlJc w:val="left"/>
      <w:pPr>
        <w:ind w:left="3653" w:hanging="360"/>
      </w:pPr>
    </w:lvl>
    <w:lvl w:ilvl="4" w:tplc="08090019" w:tentative="1">
      <w:start w:val="1"/>
      <w:numFmt w:val="lowerLetter"/>
      <w:lvlText w:val="%5."/>
      <w:lvlJc w:val="left"/>
      <w:pPr>
        <w:ind w:left="4373" w:hanging="360"/>
      </w:pPr>
    </w:lvl>
    <w:lvl w:ilvl="5" w:tplc="0809001B" w:tentative="1">
      <w:start w:val="1"/>
      <w:numFmt w:val="lowerRoman"/>
      <w:lvlText w:val="%6."/>
      <w:lvlJc w:val="right"/>
      <w:pPr>
        <w:ind w:left="5093" w:hanging="180"/>
      </w:pPr>
    </w:lvl>
    <w:lvl w:ilvl="6" w:tplc="0809000F" w:tentative="1">
      <w:start w:val="1"/>
      <w:numFmt w:val="decimal"/>
      <w:lvlText w:val="%7."/>
      <w:lvlJc w:val="left"/>
      <w:pPr>
        <w:ind w:left="5813" w:hanging="360"/>
      </w:pPr>
    </w:lvl>
    <w:lvl w:ilvl="7" w:tplc="08090019" w:tentative="1">
      <w:start w:val="1"/>
      <w:numFmt w:val="lowerLetter"/>
      <w:lvlText w:val="%8."/>
      <w:lvlJc w:val="left"/>
      <w:pPr>
        <w:ind w:left="6533" w:hanging="360"/>
      </w:pPr>
    </w:lvl>
    <w:lvl w:ilvl="8" w:tplc="0809001B" w:tentative="1">
      <w:start w:val="1"/>
      <w:numFmt w:val="lowerRoman"/>
      <w:lvlText w:val="%9."/>
      <w:lvlJc w:val="right"/>
      <w:pPr>
        <w:ind w:left="7253" w:hanging="180"/>
      </w:pPr>
    </w:lvl>
  </w:abstractNum>
  <w:abstractNum w:abstractNumId="7" w15:restartNumberingAfterBreak="0">
    <w:nsid w:val="24EE0174"/>
    <w:multiLevelType w:val="hybridMultilevel"/>
    <w:tmpl w:val="99668634"/>
    <w:lvl w:ilvl="0" w:tplc="08090001">
      <w:start w:val="1"/>
      <w:numFmt w:val="bullet"/>
      <w:lvlText w:val=""/>
      <w:lvlJc w:val="left"/>
      <w:pPr>
        <w:ind w:left="2145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2865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3585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4305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5025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5745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6465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7185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7905" w:hanging="360"/>
      </w:pPr>
      <w:rPr>
        <w:rFonts w:hint="default" w:ascii="Wingdings" w:hAnsi="Wingdings"/>
      </w:rPr>
    </w:lvl>
  </w:abstractNum>
  <w:abstractNum w:abstractNumId="8" w15:restartNumberingAfterBreak="0">
    <w:nsid w:val="28FD380A"/>
    <w:multiLevelType w:val="hybridMultilevel"/>
    <w:tmpl w:val="521426F4"/>
    <w:lvl w:ilvl="0" w:tplc="08090001">
      <w:start w:val="1"/>
      <w:numFmt w:val="bullet"/>
      <w:lvlText w:val=""/>
      <w:lvlJc w:val="left"/>
      <w:pPr>
        <w:ind w:left="1146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866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hint="default" w:ascii="Wingdings" w:hAnsi="Wingdings"/>
      </w:rPr>
    </w:lvl>
  </w:abstractNum>
  <w:abstractNum w:abstractNumId="9" w15:restartNumberingAfterBreak="0">
    <w:nsid w:val="2AE600C4"/>
    <w:multiLevelType w:val="hybridMultilevel"/>
    <w:tmpl w:val="3ECEE30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2B4E0FBE"/>
    <w:multiLevelType w:val="hybridMultilevel"/>
    <w:tmpl w:val="DA801F5C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2EA123CF"/>
    <w:multiLevelType w:val="singleLevel"/>
    <w:tmpl w:val="DAC659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2" w15:restartNumberingAfterBreak="0">
    <w:nsid w:val="34487483"/>
    <w:multiLevelType w:val="hybridMultilevel"/>
    <w:tmpl w:val="2C10D75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34653A61"/>
    <w:multiLevelType w:val="hybridMultilevel"/>
    <w:tmpl w:val="CB3073CC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4" w15:restartNumberingAfterBreak="0">
    <w:nsid w:val="36A92780"/>
    <w:multiLevelType w:val="hybridMultilevel"/>
    <w:tmpl w:val="02B6731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378E07C6"/>
    <w:multiLevelType w:val="hybridMultilevel"/>
    <w:tmpl w:val="F3D27C02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6" w15:restartNumberingAfterBreak="0">
    <w:nsid w:val="37F03558"/>
    <w:multiLevelType w:val="hybridMultilevel"/>
    <w:tmpl w:val="3990979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380A140E"/>
    <w:multiLevelType w:val="hybridMultilevel"/>
    <w:tmpl w:val="C89CAE7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3E4948EB"/>
    <w:multiLevelType w:val="hybridMultilevel"/>
    <w:tmpl w:val="63F6561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435438B8"/>
    <w:multiLevelType w:val="hybridMultilevel"/>
    <w:tmpl w:val="6126843A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0" w15:restartNumberingAfterBreak="0">
    <w:nsid w:val="44292E92"/>
    <w:multiLevelType w:val="hybridMultilevel"/>
    <w:tmpl w:val="B7525B2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443A2372"/>
    <w:multiLevelType w:val="hybridMultilevel"/>
    <w:tmpl w:val="EAB4BB86"/>
    <w:lvl w:ilvl="0" w:tplc="9B1880B0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  <w:color w:val="auto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2" w15:restartNumberingAfterBreak="0">
    <w:nsid w:val="4CEA00F9"/>
    <w:multiLevelType w:val="hybridMultilevel"/>
    <w:tmpl w:val="1D8C087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50273F6D"/>
    <w:multiLevelType w:val="hybridMultilevel"/>
    <w:tmpl w:val="7ACA1CA0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4" w15:restartNumberingAfterBreak="0">
    <w:nsid w:val="518775F3"/>
    <w:multiLevelType w:val="hybridMultilevel"/>
    <w:tmpl w:val="60E2196A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5" w15:restartNumberingAfterBreak="0">
    <w:nsid w:val="57866F6C"/>
    <w:multiLevelType w:val="hybridMultilevel"/>
    <w:tmpl w:val="BADE8F5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62E36CEA"/>
    <w:multiLevelType w:val="hybridMultilevel"/>
    <w:tmpl w:val="3BC6AAC2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7" w15:restartNumberingAfterBreak="0">
    <w:nsid w:val="67103116"/>
    <w:multiLevelType w:val="hybridMultilevel"/>
    <w:tmpl w:val="58F62CE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6EAC7F9E"/>
    <w:multiLevelType w:val="hybridMultilevel"/>
    <w:tmpl w:val="8EEC5610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9" w15:restartNumberingAfterBreak="0">
    <w:nsid w:val="6FF13E73"/>
    <w:multiLevelType w:val="hybridMultilevel"/>
    <w:tmpl w:val="6D220A4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7A9F6756"/>
    <w:multiLevelType w:val="hybridMultilevel"/>
    <w:tmpl w:val="1D188B50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num w:numId="1" w16cid:durableId="619648653">
    <w:abstractNumId w:val="0"/>
  </w:num>
  <w:num w:numId="2" w16cid:durableId="135420109">
    <w:abstractNumId w:val="6"/>
  </w:num>
  <w:num w:numId="3" w16cid:durableId="1475951579">
    <w:abstractNumId w:val="8"/>
  </w:num>
  <w:num w:numId="4" w16cid:durableId="1971325369">
    <w:abstractNumId w:val="11"/>
  </w:num>
  <w:num w:numId="5" w16cid:durableId="599802761">
    <w:abstractNumId w:val="5"/>
  </w:num>
  <w:num w:numId="6" w16cid:durableId="283854855">
    <w:abstractNumId w:val="1"/>
  </w:num>
  <w:num w:numId="7" w16cid:durableId="716586596">
    <w:abstractNumId w:val="2"/>
  </w:num>
  <w:num w:numId="8" w16cid:durableId="1088236129">
    <w:abstractNumId w:val="20"/>
  </w:num>
  <w:num w:numId="9" w16cid:durableId="978800147">
    <w:abstractNumId w:val="16"/>
  </w:num>
  <w:num w:numId="10" w16cid:durableId="851988199">
    <w:abstractNumId w:val="9"/>
  </w:num>
  <w:num w:numId="11" w16cid:durableId="1731537354">
    <w:abstractNumId w:val="12"/>
  </w:num>
  <w:num w:numId="12" w16cid:durableId="609240695">
    <w:abstractNumId w:val="27"/>
  </w:num>
  <w:num w:numId="13" w16cid:durableId="240915041">
    <w:abstractNumId w:val="22"/>
  </w:num>
  <w:num w:numId="14" w16cid:durableId="509176782">
    <w:abstractNumId w:val="13"/>
  </w:num>
  <w:num w:numId="15" w16cid:durableId="1461072883">
    <w:abstractNumId w:val="30"/>
  </w:num>
  <w:num w:numId="16" w16cid:durableId="1042558707">
    <w:abstractNumId w:val="24"/>
  </w:num>
  <w:num w:numId="17" w16cid:durableId="1970091883">
    <w:abstractNumId w:val="15"/>
  </w:num>
  <w:num w:numId="18" w16cid:durableId="1759062122">
    <w:abstractNumId w:val="26"/>
  </w:num>
  <w:num w:numId="19" w16cid:durableId="1116219305">
    <w:abstractNumId w:val="18"/>
  </w:num>
  <w:num w:numId="20" w16cid:durableId="1591347546">
    <w:abstractNumId w:val="21"/>
  </w:num>
  <w:num w:numId="21" w16cid:durableId="1202284339">
    <w:abstractNumId w:val="4"/>
  </w:num>
  <w:num w:numId="22" w16cid:durableId="1318073916">
    <w:abstractNumId w:val="10"/>
  </w:num>
  <w:num w:numId="23" w16cid:durableId="158429515">
    <w:abstractNumId w:val="25"/>
  </w:num>
  <w:num w:numId="24" w16cid:durableId="1237671096">
    <w:abstractNumId w:val="7"/>
  </w:num>
  <w:num w:numId="25" w16cid:durableId="967979561">
    <w:abstractNumId w:val="28"/>
  </w:num>
  <w:num w:numId="26" w16cid:durableId="1387097126">
    <w:abstractNumId w:val="29"/>
  </w:num>
  <w:num w:numId="27" w16cid:durableId="809637079">
    <w:abstractNumId w:val="17"/>
  </w:num>
  <w:num w:numId="28" w16cid:durableId="283343770">
    <w:abstractNumId w:val="14"/>
  </w:num>
  <w:num w:numId="29" w16cid:durableId="543101305">
    <w:abstractNumId w:val="19"/>
  </w:num>
  <w:num w:numId="30" w16cid:durableId="279380088">
    <w:abstractNumId w:val="23"/>
  </w:num>
  <w:num w:numId="31" w16cid:durableId="1838304602">
    <w:abstractNumId w:val="3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zoom w:percent="100"/>
  <w:trackRevisions w:val="false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6033"/>
    <w:rsid w:val="00010A2A"/>
    <w:rsid w:val="000115A3"/>
    <w:rsid w:val="00011D3E"/>
    <w:rsid w:val="00011E1A"/>
    <w:rsid w:val="00017C56"/>
    <w:rsid w:val="00030563"/>
    <w:rsid w:val="00036598"/>
    <w:rsid w:val="000410F3"/>
    <w:rsid w:val="0004371F"/>
    <w:rsid w:val="00047A18"/>
    <w:rsid w:val="00054D56"/>
    <w:rsid w:val="00061E0E"/>
    <w:rsid w:val="00066B73"/>
    <w:rsid w:val="00091C89"/>
    <w:rsid w:val="00093F77"/>
    <w:rsid w:val="00094C47"/>
    <w:rsid w:val="00095DB7"/>
    <w:rsid w:val="00097CAA"/>
    <w:rsid w:val="000A065A"/>
    <w:rsid w:val="000A0E38"/>
    <w:rsid w:val="000A3568"/>
    <w:rsid w:val="000A4DB4"/>
    <w:rsid w:val="000B1979"/>
    <w:rsid w:val="000B1F8C"/>
    <w:rsid w:val="000B2010"/>
    <w:rsid w:val="000B4018"/>
    <w:rsid w:val="000B46F3"/>
    <w:rsid w:val="000B5DA8"/>
    <w:rsid w:val="000B7425"/>
    <w:rsid w:val="000C0503"/>
    <w:rsid w:val="000C12C8"/>
    <w:rsid w:val="000C198A"/>
    <w:rsid w:val="000C2E13"/>
    <w:rsid w:val="000C46A6"/>
    <w:rsid w:val="000C7815"/>
    <w:rsid w:val="000D0F98"/>
    <w:rsid w:val="000D5D20"/>
    <w:rsid w:val="000E3B42"/>
    <w:rsid w:val="000E3C66"/>
    <w:rsid w:val="000E7970"/>
    <w:rsid w:val="000F2348"/>
    <w:rsid w:val="000F72C9"/>
    <w:rsid w:val="00110DE1"/>
    <w:rsid w:val="00112455"/>
    <w:rsid w:val="00116BC1"/>
    <w:rsid w:val="0012088B"/>
    <w:rsid w:val="001312FE"/>
    <w:rsid w:val="001347DC"/>
    <w:rsid w:val="00137D75"/>
    <w:rsid w:val="001427B8"/>
    <w:rsid w:val="00152DF3"/>
    <w:rsid w:val="0015608B"/>
    <w:rsid w:val="001572EA"/>
    <w:rsid w:val="00157308"/>
    <w:rsid w:val="00165D85"/>
    <w:rsid w:val="00177044"/>
    <w:rsid w:val="001778DB"/>
    <w:rsid w:val="00177E87"/>
    <w:rsid w:val="0018706F"/>
    <w:rsid w:val="00195737"/>
    <w:rsid w:val="0019799D"/>
    <w:rsid w:val="001A525D"/>
    <w:rsid w:val="001A5B17"/>
    <w:rsid w:val="001A6945"/>
    <w:rsid w:val="001B0057"/>
    <w:rsid w:val="001B3D52"/>
    <w:rsid w:val="001B7AD7"/>
    <w:rsid w:val="001C1A74"/>
    <w:rsid w:val="001C1EE2"/>
    <w:rsid w:val="001C5C10"/>
    <w:rsid w:val="001D3D46"/>
    <w:rsid w:val="001E17C7"/>
    <w:rsid w:val="001E31FE"/>
    <w:rsid w:val="001E4A70"/>
    <w:rsid w:val="001E726F"/>
    <w:rsid w:val="001E7880"/>
    <w:rsid w:val="001F10C0"/>
    <w:rsid w:val="001F4277"/>
    <w:rsid w:val="002020A3"/>
    <w:rsid w:val="0021143C"/>
    <w:rsid w:val="00213FA1"/>
    <w:rsid w:val="00217C31"/>
    <w:rsid w:val="00233F56"/>
    <w:rsid w:val="00235E56"/>
    <w:rsid w:val="00236745"/>
    <w:rsid w:val="002369EF"/>
    <w:rsid w:val="002375E2"/>
    <w:rsid w:val="00237C01"/>
    <w:rsid w:val="0024003A"/>
    <w:rsid w:val="00243AD5"/>
    <w:rsid w:val="00244031"/>
    <w:rsid w:val="002479AF"/>
    <w:rsid w:val="002502B6"/>
    <w:rsid w:val="0026101F"/>
    <w:rsid w:val="00265725"/>
    <w:rsid w:val="002764BC"/>
    <w:rsid w:val="00280447"/>
    <w:rsid w:val="00284EBE"/>
    <w:rsid w:val="00286564"/>
    <w:rsid w:val="00293D97"/>
    <w:rsid w:val="00293E67"/>
    <w:rsid w:val="002B064A"/>
    <w:rsid w:val="002B398C"/>
    <w:rsid w:val="002B5BFF"/>
    <w:rsid w:val="002C417F"/>
    <w:rsid w:val="002C711E"/>
    <w:rsid w:val="002E1B38"/>
    <w:rsid w:val="002E401A"/>
    <w:rsid w:val="002F0249"/>
    <w:rsid w:val="002F1EFD"/>
    <w:rsid w:val="002F4BEF"/>
    <w:rsid w:val="002F6745"/>
    <w:rsid w:val="00301BDB"/>
    <w:rsid w:val="00302D9E"/>
    <w:rsid w:val="00315E83"/>
    <w:rsid w:val="00325C23"/>
    <w:rsid w:val="00340518"/>
    <w:rsid w:val="0034352C"/>
    <w:rsid w:val="00345E2A"/>
    <w:rsid w:val="0035492A"/>
    <w:rsid w:val="0036572F"/>
    <w:rsid w:val="00365DBA"/>
    <w:rsid w:val="00371096"/>
    <w:rsid w:val="00376162"/>
    <w:rsid w:val="00376611"/>
    <w:rsid w:val="00377B92"/>
    <w:rsid w:val="003801B6"/>
    <w:rsid w:val="00382B40"/>
    <w:rsid w:val="00396B57"/>
    <w:rsid w:val="003A04CD"/>
    <w:rsid w:val="003A1EA4"/>
    <w:rsid w:val="003A204E"/>
    <w:rsid w:val="003A2B85"/>
    <w:rsid w:val="003A2F64"/>
    <w:rsid w:val="003B0037"/>
    <w:rsid w:val="003B5FB6"/>
    <w:rsid w:val="003C3E05"/>
    <w:rsid w:val="003D043C"/>
    <w:rsid w:val="003D2051"/>
    <w:rsid w:val="003D5F7B"/>
    <w:rsid w:val="003E0F44"/>
    <w:rsid w:val="003F3D33"/>
    <w:rsid w:val="003F4134"/>
    <w:rsid w:val="00416981"/>
    <w:rsid w:val="0042186C"/>
    <w:rsid w:val="004308F9"/>
    <w:rsid w:val="00432716"/>
    <w:rsid w:val="00434474"/>
    <w:rsid w:val="004348B7"/>
    <w:rsid w:val="00451BA6"/>
    <w:rsid w:val="004550D6"/>
    <w:rsid w:val="00462692"/>
    <w:rsid w:val="0047057B"/>
    <w:rsid w:val="00473521"/>
    <w:rsid w:val="0047656E"/>
    <w:rsid w:val="00482325"/>
    <w:rsid w:val="004843E2"/>
    <w:rsid w:val="00484E46"/>
    <w:rsid w:val="0048631D"/>
    <w:rsid w:val="004906CE"/>
    <w:rsid w:val="0049254B"/>
    <w:rsid w:val="00492DB5"/>
    <w:rsid w:val="00495CD6"/>
    <w:rsid w:val="0049717C"/>
    <w:rsid w:val="004A00A7"/>
    <w:rsid w:val="004B260E"/>
    <w:rsid w:val="004C5BE7"/>
    <w:rsid w:val="004D46EA"/>
    <w:rsid w:val="004D6D12"/>
    <w:rsid w:val="004E7DDE"/>
    <w:rsid w:val="004F0556"/>
    <w:rsid w:val="004F5554"/>
    <w:rsid w:val="004F5CB9"/>
    <w:rsid w:val="004F644A"/>
    <w:rsid w:val="004F7578"/>
    <w:rsid w:val="005073C5"/>
    <w:rsid w:val="00512CE8"/>
    <w:rsid w:val="00512DD8"/>
    <w:rsid w:val="00520F0D"/>
    <w:rsid w:val="00523676"/>
    <w:rsid w:val="00534E40"/>
    <w:rsid w:val="0053764C"/>
    <w:rsid w:val="005411C4"/>
    <w:rsid w:val="00547C8E"/>
    <w:rsid w:val="00547E31"/>
    <w:rsid w:val="0055082A"/>
    <w:rsid w:val="00556FFF"/>
    <w:rsid w:val="005608B9"/>
    <w:rsid w:val="00562454"/>
    <w:rsid w:val="005638DD"/>
    <w:rsid w:val="00565EE6"/>
    <w:rsid w:val="00575F82"/>
    <w:rsid w:val="00582B2D"/>
    <w:rsid w:val="00584229"/>
    <w:rsid w:val="005A52D0"/>
    <w:rsid w:val="005B5BD0"/>
    <w:rsid w:val="005B6B19"/>
    <w:rsid w:val="005C1769"/>
    <w:rsid w:val="005C1C4C"/>
    <w:rsid w:val="005C24E1"/>
    <w:rsid w:val="005C41C5"/>
    <w:rsid w:val="005C74FE"/>
    <w:rsid w:val="005D30AD"/>
    <w:rsid w:val="005E68AF"/>
    <w:rsid w:val="005E6D42"/>
    <w:rsid w:val="005F1677"/>
    <w:rsid w:val="005F2809"/>
    <w:rsid w:val="006100CE"/>
    <w:rsid w:val="00612BFB"/>
    <w:rsid w:val="00616733"/>
    <w:rsid w:val="00616A5C"/>
    <w:rsid w:val="00617F18"/>
    <w:rsid w:val="00625C5C"/>
    <w:rsid w:val="00625DCE"/>
    <w:rsid w:val="00635A6E"/>
    <w:rsid w:val="0064624F"/>
    <w:rsid w:val="006547FA"/>
    <w:rsid w:val="00655538"/>
    <w:rsid w:val="006564D6"/>
    <w:rsid w:val="006647E4"/>
    <w:rsid w:val="00670E39"/>
    <w:rsid w:val="0067531A"/>
    <w:rsid w:val="00682F98"/>
    <w:rsid w:val="006848CB"/>
    <w:rsid w:val="00686CCF"/>
    <w:rsid w:val="00690B32"/>
    <w:rsid w:val="006914C2"/>
    <w:rsid w:val="006939EE"/>
    <w:rsid w:val="0069724F"/>
    <w:rsid w:val="006A26CF"/>
    <w:rsid w:val="006A3D5A"/>
    <w:rsid w:val="006A4795"/>
    <w:rsid w:val="006A6E49"/>
    <w:rsid w:val="006B15AC"/>
    <w:rsid w:val="006B3992"/>
    <w:rsid w:val="006B5931"/>
    <w:rsid w:val="006C67FC"/>
    <w:rsid w:val="006D4EB9"/>
    <w:rsid w:val="006D5AE1"/>
    <w:rsid w:val="006D6C1E"/>
    <w:rsid w:val="006E185A"/>
    <w:rsid w:val="006E5B2B"/>
    <w:rsid w:val="006E7F4F"/>
    <w:rsid w:val="006F0653"/>
    <w:rsid w:val="006F5624"/>
    <w:rsid w:val="006F5B5B"/>
    <w:rsid w:val="006F7AF1"/>
    <w:rsid w:val="007030E8"/>
    <w:rsid w:val="0070710E"/>
    <w:rsid w:val="00710221"/>
    <w:rsid w:val="00710782"/>
    <w:rsid w:val="0071514E"/>
    <w:rsid w:val="0072077F"/>
    <w:rsid w:val="00730208"/>
    <w:rsid w:val="00734500"/>
    <w:rsid w:val="00737400"/>
    <w:rsid w:val="0074352B"/>
    <w:rsid w:val="00753A39"/>
    <w:rsid w:val="00753CA2"/>
    <w:rsid w:val="00766033"/>
    <w:rsid w:val="007710A0"/>
    <w:rsid w:val="00775B34"/>
    <w:rsid w:val="007826A0"/>
    <w:rsid w:val="007833DC"/>
    <w:rsid w:val="00790262"/>
    <w:rsid w:val="007B12C5"/>
    <w:rsid w:val="007B76D3"/>
    <w:rsid w:val="007B795F"/>
    <w:rsid w:val="007C12E7"/>
    <w:rsid w:val="007C70D1"/>
    <w:rsid w:val="007D1CDD"/>
    <w:rsid w:val="007D3792"/>
    <w:rsid w:val="007E0AF4"/>
    <w:rsid w:val="007E66A9"/>
    <w:rsid w:val="007E713D"/>
    <w:rsid w:val="007F2506"/>
    <w:rsid w:val="0080770D"/>
    <w:rsid w:val="00812343"/>
    <w:rsid w:val="0081569A"/>
    <w:rsid w:val="0081585D"/>
    <w:rsid w:val="00821AA3"/>
    <w:rsid w:val="0082223D"/>
    <w:rsid w:val="008226D6"/>
    <w:rsid w:val="00833CDC"/>
    <w:rsid w:val="00834AAE"/>
    <w:rsid w:val="00843FDC"/>
    <w:rsid w:val="00846B7A"/>
    <w:rsid w:val="00847295"/>
    <w:rsid w:val="00847761"/>
    <w:rsid w:val="00856DAF"/>
    <w:rsid w:val="00862DE2"/>
    <w:rsid w:val="008649F4"/>
    <w:rsid w:val="008652EB"/>
    <w:rsid w:val="00874FA7"/>
    <w:rsid w:val="00885D99"/>
    <w:rsid w:val="00887A55"/>
    <w:rsid w:val="008905EB"/>
    <w:rsid w:val="008924C4"/>
    <w:rsid w:val="008955EA"/>
    <w:rsid w:val="008A0B5D"/>
    <w:rsid w:val="008C200F"/>
    <w:rsid w:val="008C2C16"/>
    <w:rsid w:val="008D029A"/>
    <w:rsid w:val="008D04DB"/>
    <w:rsid w:val="008D1A76"/>
    <w:rsid w:val="008D636A"/>
    <w:rsid w:val="008D67EB"/>
    <w:rsid w:val="008D6F97"/>
    <w:rsid w:val="008F191D"/>
    <w:rsid w:val="008F2469"/>
    <w:rsid w:val="008F3E79"/>
    <w:rsid w:val="00902ACB"/>
    <w:rsid w:val="009061DE"/>
    <w:rsid w:val="009079FF"/>
    <w:rsid w:val="00911E2C"/>
    <w:rsid w:val="00917C3E"/>
    <w:rsid w:val="0092077E"/>
    <w:rsid w:val="0092289E"/>
    <w:rsid w:val="00925A28"/>
    <w:rsid w:val="0092714E"/>
    <w:rsid w:val="00931CB5"/>
    <w:rsid w:val="00931EF8"/>
    <w:rsid w:val="0093256B"/>
    <w:rsid w:val="009333AE"/>
    <w:rsid w:val="00933F2A"/>
    <w:rsid w:val="00942483"/>
    <w:rsid w:val="009452E2"/>
    <w:rsid w:val="00945408"/>
    <w:rsid w:val="00945747"/>
    <w:rsid w:val="0094621D"/>
    <w:rsid w:val="00957F86"/>
    <w:rsid w:val="00974257"/>
    <w:rsid w:val="00976F32"/>
    <w:rsid w:val="00981FBE"/>
    <w:rsid w:val="00991C63"/>
    <w:rsid w:val="00995F66"/>
    <w:rsid w:val="009A00B2"/>
    <w:rsid w:val="009A0939"/>
    <w:rsid w:val="009A12A8"/>
    <w:rsid w:val="009B542A"/>
    <w:rsid w:val="009B6E32"/>
    <w:rsid w:val="009C13BB"/>
    <w:rsid w:val="009D1838"/>
    <w:rsid w:val="009D3B41"/>
    <w:rsid w:val="009D5277"/>
    <w:rsid w:val="009D6ACA"/>
    <w:rsid w:val="009E4954"/>
    <w:rsid w:val="009E5A0B"/>
    <w:rsid w:val="009F01A5"/>
    <w:rsid w:val="009F192A"/>
    <w:rsid w:val="009F1C29"/>
    <w:rsid w:val="009F24EC"/>
    <w:rsid w:val="009F3826"/>
    <w:rsid w:val="009F474B"/>
    <w:rsid w:val="00A0073A"/>
    <w:rsid w:val="00A02BA5"/>
    <w:rsid w:val="00A10A81"/>
    <w:rsid w:val="00A11727"/>
    <w:rsid w:val="00A1410E"/>
    <w:rsid w:val="00A14342"/>
    <w:rsid w:val="00A2642D"/>
    <w:rsid w:val="00A30B74"/>
    <w:rsid w:val="00A3555F"/>
    <w:rsid w:val="00A36DBE"/>
    <w:rsid w:val="00A413D2"/>
    <w:rsid w:val="00A5087B"/>
    <w:rsid w:val="00A515DB"/>
    <w:rsid w:val="00A53A25"/>
    <w:rsid w:val="00A67757"/>
    <w:rsid w:val="00A70344"/>
    <w:rsid w:val="00A77189"/>
    <w:rsid w:val="00A83785"/>
    <w:rsid w:val="00A9069D"/>
    <w:rsid w:val="00A96D0E"/>
    <w:rsid w:val="00A97A57"/>
    <w:rsid w:val="00AA7F45"/>
    <w:rsid w:val="00AB1A02"/>
    <w:rsid w:val="00AB1DBA"/>
    <w:rsid w:val="00AB2400"/>
    <w:rsid w:val="00AC0D11"/>
    <w:rsid w:val="00AD0C48"/>
    <w:rsid w:val="00AD6483"/>
    <w:rsid w:val="00AE5ECC"/>
    <w:rsid w:val="00AF04B5"/>
    <w:rsid w:val="00AF17A7"/>
    <w:rsid w:val="00AF4741"/>
    <w:rsid w:val="00AF4D08"/>
    <w:rsid w:val="00AF52A0"/>
    <w:rsid w:val="00AF6CB1"/>
    <w:rsid w:val="00B102EA"/>
    <w:rsid w:val="00B11AC9"/>
    <w:rsid w:val="00B162B6"/>
    <w:rsid w:val="00B1782E"/>
    <w:rsid w:val="00B17E8C"/>
    <w:rsid w:val="00B203E3"/>
    <w:rsid w:val="00B25145"/>
    <w:rsid w:val="00B27476"/>
    <w:rsid w:val="00B27D33"/>
    <w:rsid w:val="00B35691"/>
    <w:rsid w:val="00B40B4E"/>
    <w:rsid w:val="00B45CC3"/>
    <w:rsid w:val="00B46A09"/>
    <w:rsid w:val="00B56332"/>
    <w:rsid w:val="00B57A98"/>
    <w:rsid w:val="00B60638"/>
    <w:rsid w:val="00B6406B"/>
    <w:rsid w:val="00B67F69"/>
    <w:rsid w:val="00B80759"/>
    <w:rsid w:val="00B81E9D"/>
    <w:rsid w:val="00B83277"/>
    <w:rsid w:val="00B8575B"/>
    <w:rsid w:val="00B86E3C"/>
    <w:rsid w:val="00B979D0"/>
    <w:rsid w:val="00BA2CCB"/>
    <w:rsid w:val="00BB05AE"/>
    <w:rsid w:val="00BB0DA4"/>
    <w:rsid w:val="00BB172E"/>
    <w:rsid w:val="00BB38A9"/>
    <w:rsid w:val="00BB5EB5"/>
    <w:rsid w:val="00BD7E96"/>
    <w:rsid w:val="00BE361A"/>
    <w:rsid w:val="00BF19DA"/>
    <w:rsid w:val="00C01AEB"/>
    <w:rsid w:val="00C04901"/>
    <w:rsid w:val="00C10F5A"/>
    <w:rsid w:val="00C16A12"/>
    <w:rsid w:val="00C22F46"/>
    <w:rsid w:val="00C302A9"/>
    <w:rsid w:val="00C307F7"/>
    <w:rsid w:val="00C311B4"/>
    <w:rsid w:val="00C3748E"/>
    <w:rsid w:val="00C37C42"/>
    <w:rsid w:val="00C37C87"/>
    <w:rsid w:val="00C40523"/>
    <w:rsid w:val="00C41293"/>
    <w:rsid w:val="00C44F9D"/>
    <w:rsid w:val="00C53C49"/>
    <w:rsid w:val="00C56EA3"/>
    <w:rsid w:val="00C8242B"/>
    <w:rsid w:val="00C8436F"/>
    <w:rsid w:val="00C915E7"/>
    <w:rsid w:val="00C96279"/>
    <w:rsid w:val="00CA2B63"/>
    <w:rsid w:val="00CB534F"/>
    <w:rsid w:val="00CB5C4E"/>
    <w:rsid w:val="00CC0196"/>
    <w:rsid w:val="00CC198F"/>
    <w:rsid w:val="00CC1A51"/>
    <w:rsid w:val="00CC3D1A"/>
    <w:rsid w:val="00CC56AF"/>
    <w:rsid w:val="00CD13B9"/>
    <w:rsid w:val="00CE7CF9"/>
    <w:rsid w:val="00D007B7"/>
    <w:rsid w:val="00D11455"/>
    <w:rsid w:val="00D1659E"/>
    <w:rsid w:val="00D23EC3"/>
    <w:rsid w:val="00D253EB"/>
    <w:rsid w:val="00D35389"/>
    <w:rsid w:val="00D42238"/>
    <w:rsid w:val="00D4774D"/>
    <w:rsid w:val="00D5057A"/>
    <w:rsid w:val="00D51298"/>
    <w:rsid w:val="00D545C4"/>
    <w:rsid w:val="00D66430"/>
    <w:rsid w:val="00D664D4"/>
    <w:rsid w:val="00D6675C"/>
    <w:rsid w:val="00D72A69"/>
    <w:rsid w:val="00D76956"/>
    <w:rsid w:val="00D77477"/>
    <w:rsid w:val="00D9365C"/>
    <w:rsid w:val="00D93C87"/>
    <w:rsid w:val="00D9708A"/>
    <w:rsid w:val="00DA1E8A"/>
    <w:rsid w:val="00DA7627"/>
    <w:rsid w:val="00DB0868"/>
    <w:rsid w:val="00DB3896"/>
    <w:rsid w:val="00DC017A"/>
    <w:rsid w:val="00DC17AC"/>
    <w:rsid w:val="00DC2B3F"/>
    <w:rsid w:val="00DD047D"/>
    <w:rsid w:val="00DD18A6"/>
    <w:rsid w:val="00DE0657"/>
    <w:rsid w:val="00DE270F"/>
    <w:rsid w:val="00DE33EA"/>
    <w:rsid w:val="00DF2206"/>
    <w:rsid w:val="00DF6A90"/>
    <w:rsid w:val="00DF6FFD"/>
    <w:rsid w:val="00E04998"/>
    <w:rsid w:val="00E04CE6"/>
    <w:rsid w:val="00E0758D"/>
    <w:rsid w:val="00E10979"/>
    <w:rsid w:val="00E140E9"/>
    <w:rsid w:val="00E200A1"/>
    <w:rsid w:val="00E20C5F"/>
    <w:rsid w:val="00E32F91"/>
    <w:rsid w:val="00E33E9D"/>
    <w:rsid w:val="00E443C3"/>
    <w:rsid w:val="00E56743"/>
    <w:rsid w:val="00E57317"/>
    <w:rsid w:val="00E60DF5"/>
    <w:rsid w:val="00E61870"/>
    <w:rsid w:val="00E6669E"/>
    <w:rsid w:val="00E8046F"/>
    <w:rsid w:val="00E80A97"/>
    <w:rsid w:val="00E81C7B"/>
    <w:rsid w:val="00E858DE"/>
    <w:rsid w:val="00E95B48"/>
    <w:rsid w:val="00EA6B38"/>
    <w:rsid w:val="00EB32B8"/>
    <w:rsid w:val="00EB6B2E"/>
    <w:rsid w:val="00EC200C"/>
    <w:rsid w:val="00EC54D9"/>
    <w:rsid w:val="00ED19CE"/>
    <w:rsid w:val="00ED3BAE"/>
    <w:rsid w:val="00ED6E84"/>
    <w:rsid w:val="00EE14D8"/>
    <w:rsid w:val="00EE3E56"/>
    <w:rsid w:val="00EE5907"/>
    <w:rsid w:val="00EE6303"/>
    <w:rsid w:val="00EF2563"/>
    <w:rsid w:val="00F06737"/>
    <w:rsid w:val="00F06EE0"/>
    <w:rsid w:val="00F14737"/>
    <w:rsid w:val="00F16CCE"/>
    <w:rsid w:val="00F3299B"/>
    <w:rsid w:val="00F36621"/>
    <w:rsid w:val="00F45B6D"/>
    <w:rsid w:val="00F50C99"/>
    <w:rsid w:val="00F525D5"/>
    <w:rsid w:val="00F55B19"/>
    <w:rsid w:val="00F573F0"/>
    <w:rsid w:val="00F66EED"/>
    <w:rsid w:val="00F70AFC"/>
    <w:rsid w:val="00F7100C"/>
    <w:rsid w:val="00F72040"/>
    <w:rsid w:val="00F72332"/>
    <w:rsid w:val="00F73A56"/>
    <w:rsid w:val="00F77034"/>
    <w:rsid w:val="00F8052B"/>
    <w:rsid w:val="00F8096D"/>
    <w:rsid w:val="00F80EDB"/>
    <w:rsid w:val="00F824EC"/>
    <w:rsid w:val="00F93200"/>
    <w:rsid w:val="00F95A8D"/>
    <w:rsid w:val="00FA039F"/>
    <w:rsid w:val="00FA081C"/>
    <w:rsid w:val="00FA4872"/>
    <w:rsid w:val="00FA5732"/>
    <w:rsid w:val="00FB0E1B"/>
    <w:rsid w:val="00FB1484"/>
    <w:rsid w:val="00FB40B8"/>
    <w:rsid w:val="00FB5171"/>
    <w:rsid w:val="00FC1301"/>
    <w:rsid w:val="00FD0158"/>
    <w:rsid w:val="00FD0AB7"/>
    <w:rsid w:val="00FD1966"/>
    <w:rsid w:val="00FD7907"/>
    <w:rsid w:val="00FF1A39"/>
    <w:rsid w:val="00FF68E7"/>
    <w:rsid w:val="08FD8CAE"/>
    <w:rsid w:val="08FFB273"/>
    <w:rsid w:val="0C5F2F1F"/>
    <w:rsid w:val="16A0ABA1"/>
    <w:rsid w:val="17C0DD36"/>
    <w:rsid w:val="1FE0D3BC"/>
    <w:rsid w:val="22B86FF0"/>
    <w:rsid w:val="22D1F57A"/>
    <w:rsid w:val="2585465E"/>
    <w:rsid w:val="293E61B6"/>
    <w:rsid w:val="2B056D2C"/>
    <w:rsid w:val="2EEDEC78"/>
    <w:rsid w:val="321D2A83"/>
    <w:rsid w:val="34338DA9"/>
    <w:rsid w:val="3736F988"/>
    <w:rsid w:val="422F02F0"/>
    <w:rsid w:val="455836F7"/>
    <w:rsid w:val="4631D631"/>
    <w:rsid w:val="46753D64"/>
    <w:rsid w:val="47E59BBF"/>
    <w:rsid w:val="4FC4C566"/>
    <w:rsid w:val="50943840"/>
    <w:rsid w:val="52940786"/>
    <w:rsid w:val="559AE437"/>
    <w:rsid w:val="5AD72DA0"/>
    <w:rsid w:val="62985C33"/>
    <w:rsid w:val="645C2912"/>
    <w:rsid w:val="6A26A9A1"/>
    <w:rsid w:val="6ABBD4A8"/>
    <w:rsid w:val="714CB7B7"/>
    <w:rsid w:val="728D8EBB"/>
    <w:rsid w:val="730C285E"/>
    <w:rsid w:val="738E9473"/>
    <w:rsid w:val="759822F7"/>
    <w:rsid w:val="7FC24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1862731"/>
  <w15:docId w15:val="{9D8C8F2B-1A28-4904-845F-0F8F696CA398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="Times New Roman" w:hAnsi="Times New Roman" w:eastAsia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76603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66033"/>
    <w:pPr>
      <w:keepNext/>
      <w:outlineLvl w:val="0"/>
    </w:pPr>
    <w:rPr>
      <w:rFonts w:ascii="Tahoma" w:hAnsi="Tahoma"/>
      <w:b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EnvelopeAddress">
    <w:name w:val="envelope address"/>
    <w:basedOn w:val="Normal"/>
    <w:semiHidden/>
    <w:rsid w:val="00766033"/>
    <w:pPr>
      <w:framePr w:w="7920" w:h="1980" w:hSpace="180" w:wrap="auto" w:hAnchor="page" w:xAlign="center" w:yAlign="bottom" w:hRule="exact"/>
      <w:ind w:left="2880"/>
    </w:pPr>
    <w:rPr>
      <w:rFonts w:ascii="Arial" w:hAnsi="Arial"/>
    </w:rPr>
  </w:style>
  <w:style w:type="paragraph" w:styleId="Header">
    <w:name w:val="header"/>
    <w:basedOn w:val="Normal"/>
    <w:semiHidden/>
    <w:rsid w:val="0076603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766033"/>
    <w:pPr>
      <w:tabs>
        <w:tab w:val="center" w:pos="4153"/>
        <w:tab w:val="right" w:pos="8306"/>
      </w:tabs>
    </w:pPr>
  </w:style>
  <w:style w:type="character" w:styleId="FooterChar" w:customStyle="1">
    <w:name w:val="Footer Char"/>
    <w:basedOn w:val="DefaultParagraphFont"/>
    <w:link w:val="Footer"/>
    <w:uiPriority w:val="99"/>
    <w:rsid w:val="00C3748E"/>
    <w:rPr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748E"/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C3748E"/>
    <w:rPr>
      <w:rFonts w:ascii="Tahoma" w:hAnsi="Tahoma" w:cs="Tahoma"/>
      <w:sz w:val="16"/>
      <w:szCs w:val="16"/>
      <w:lang w:eastAsia="en-US"/>
    </w:rPr>
  </w:style>
  <w:style w:type="paragraph" w:styleId="BodyText">
    <w:name w:val="Body Text"/>
    <w:basedOn w:val="Normal"/>
    <w:link w:val="BodyTextChar"/>
    <w:rsid w:val="006F0653"/>
    <w:pPr>
      <w:widowControl w:val="0"/>
      <w:jc w:val="both"/>
    </w:pPr>
    <w:rPr>
      <w:snapToGrid w:val="0"/>
      <w:color w:val="000000"/>
    </w:rPr>
  </w:style>
  <w:style w:type="character" w:styleId="BodyTextChar" w:customStyle="1">
    <w:name w:val="Body Text Char"/>
    <w:basedOn w:val="DefaultParagraphFont"/>
    <w:link w:val="BodyText"/>
    <w:rsid w:val="006F0653"/>
    <w:rPr>
      <w:snapToGrid w:val="0"/>
      <w:color w:val="000000"/>
      <w:sz w:val="24"/>
      <w:lang w:eastAsia="en-US"/>
    </w:rPr>
  </w:style>
  <w:style w:type="table" w:styleId="TableGrid">
    <w:name w:val="Table Grid"/>
    <w:basedOn w:val="TableNormal"/>
    <w:uiPriority w:val="59"/>
    <w:rsid w:val="00FC1301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Paragraph">
    <w:name w:val="List Paragraph"/>
    <w:aliases w:val="Dot pt"/>
    <w:basedOn w:val="Normal"/>
    <w:link w:val="ListParagraphChar"/>
    <w:uiPriority w:val="34"/>
    <w:qFormat/>
    <w:rsid w:val="00FC130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F52A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F52A0"/>
    <w:rPr>
      <w:color w:val="605E5C"/>
      <w:shd w:val="clear" w:color="auto" w:fill="E1DFDD"/>
    </w:rPr>
  </w:style>
  <w:style w:type="paragraph" w:styleId="Default" w:customStyle="1">
    <w:name w:val="Default"/>
    <w:rsid w:val="00C8436F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ListParagraphChar" w:customStyle="1">
    <w:name w:val="List Paragraph Char"/>
    <w:aliases w:val="Dot pt Char"/>
    <w:link w:val="ListParagraph"/>
    <w:uiPriority w:val="34"/>
    <w:locked/>
    <w:rsid w:val="00B17E8C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EF25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F2563"/>
    <w:pPr>
      <w:spacing w:after="160"/>
    </w:pPr>
    <w:rPr>
      <w:rFonts w:asciiTheme="minorHAnsi" w:hAnsiTheme="minorHAnsi" w:eastAsiaTheme="minorHAnsi" w:cstheme="minorBidi"/>
      <w:sz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EF2563"/>
    <w:rPr>
      <w:rFonts w:asciiTheme="minorHAnsi" w:hAnsiTheme="minorHAnsi" w:eastAsiaTheme="minorHAnsi" w:cstheme="minorBidi"/>
      <w:lang w:eastAsia="en-US"/>
    </w:rPr>
  </w:style>
  <w:style w:type="paragraph" w:styleId="Revision">
    <w:name w:val="Revision"/>
    <w:hidden/>
    <w:uiPriority w:val="99"/>
    <w:semiHidden/>
    <w:rsid w:val="00A1410E"/>
    <w:rPr>
      <w:sz w:val="24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47DC"/>
    <w:pPr>
      <w:spacing w:after="0"/>
    </w:pPr>
    <w:rPr>
      <w:rFonts w:ascii="Times New Roman" w:hAnsi="Times New Roman" w:eastAsia="Times New Roman" w:cs="Times New Roman"/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1347DC"/>
    <w:rPr>
      <w:rFonts w:asciiTheme="minorHAnsi" w:hAnsiTheme="minorHAnsi" w:eastAsiaTheme="minorHAnsi" w:cstheme="minorBidi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customXml" Target="../customXml/item4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>
    <TaxCatchAll xmlns="2bc532bd-64b1-46bb-92e8-f52f32d4e3b5" xsi:nil="true"/>
    <lcf76f155ced4ddcb4097134ff3c332f xmlns="b194529d-4de8-48ea-800c-85bae74682da">
      <Terms xmlns="http://schemas.microsoft.com/office/infopath/2007/PartnerControls"/>
    </lcf76f155ced4ddcb4097134ff3c332f>
    <_dlc_DocId xmlns="2bc532bd-64b1-46bb-92e8-f52f32d4e3b5">PEURMH266K6Z-1187963538-333880</_dlc_DocId>
    <_dlc_DocIdUrl xmlns="2bc532bd-64b1-46bb-92e8-f52f32d4e3b5">
      <Url>https://avonwildlifetrust.sharepoint.com/sites/OspreyArchive/_layouts/15/DocIdRedir.aspx?ID=PEURMH266K6Z-1187963538-333880</Url>
      <Description>PEURMH266K6Z-1187963538-333880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A4B34508722541B4B7E2A6D93C674C" ma:contentTypeVersion="15" ma:contentTypeDescription="Create a new document." ma:contentTypeScope="" ma:versionID="2d74944eb533818aacaf18c853e62192">
  <xsd:schema xmlns:xsd="http://www.w3.org/2001/XMLSchema" xmlns:xs="http://www.w3.org/2001/XMLSchema" xmlns:p="http://schemas.microsoft.com/office/2006/metadata/properties" xmlns:ns2="2bc532bd-64b1-46bb-92e8-f52f32d4e3b5" xmlns:ns3="b194529d-4de8-48ea-800c-85bae74682da" targetNamespace="http://schemas.microsoft.com/office/2006/metadata/properties" ma:root="true" ma:fieldsID="24070636d035875ec6e50f245b058611" ns2:_="" ns3:_="">
    <xsd:import namespace="2bc532bd-64b1-46bb-92e8-f52f32d4e3b5"/>
    <xsd:import namespace="b194529d-4de8-48ea-800c-85bae74682da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DateTaken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Location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c532bd-64b1-46bb-92e8-f52f32d4e3b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09a61576-4765-4a7b-8b94-8c7e51bac843}" ma:internalName="TaxCatchAll" ma:showField="CatchAllData" ma:web="2bc532bd-64b1-46bb-92e8-f52f32d4e3b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94529d-4de8-48ea-800c-85bae74682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e23e1975-8f95-486d-bf2e-4120aacd209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0628A38D-A54F-4329-9E9C-2409C791126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522ECC6-6D5F-41A6-B946-8D3698E95CEA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BF9F9AA8-183E-4E2B-B9D7-D78724D6FB4D}"/>
</file>

<file path=customXml/itemProps4.xml><?xml version="1.0" encoding="utf-8"?>
<ds:datastoreItem xmlns:ds="http://schemas.openxmlformats.org/officeDocument/2006/customXml" ds:itemID="{C8D185D6-AF48-4583-A76A-822DAFD58896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Avon Wildlife Trust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Memo</dc:title>
  <dc:creator>Avon Wildlife Trust</dc:creator>
  <lastModifiedBy>Lucy Hellier</lastModifiedBy>
  <revision>38</revision>
  <lastPrinted>2010-06-21T09:16:00.0000000Z</lastPrinted>
  <dcterms:created xsi:type="dcterms:W3CDTF">2025-01-23T12:07:00.0000000Z</dcterms:created>
  <dcterms:modified xsi:type="dcterms:W3CDTF">2025-04-07T08:01:44.7376311Z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0x01010004A4B34508722541B4B7E2A6D93C674C</vt:lpwstr>
  </property>
  <property fmtid="{D5CDD505-2E9C-101B-9397-08002B2CF9AE}" pid="3" name="Document type">
    <vt:lpwstr>23</vt:lpwstr>
  </property>
  <property fmtid="{D5CDD505-2E9C-101B-9397-08002B2CF9AE}" pid="4" name="_dlc_DocIdItemGuid">
    <vt:lpwstr>ec9329b2-f4e0-4f21-aaaa-b7b4284fcc40</vt:lpwstr>
  </property>
  <property fmtid="{D5CDD505-2E9C-101B-9397-08002B2CF9AE}" pid="5" name="MediaServiceImageTags">
    <vt:lpwstr/>
  </property>
</Properties>
</file>